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9FA" w:rsidRPr="00AB79FA" w:rsidRDefault="00AB79FA" w:rsidP="00AB79FA">
      <w:pPr>
        <w:pStyle w:val="2"/>
        <w:keepNext w:val="0"/>
        <w:widowControl w:val="0"/>
        <w:numPr>
          <w:ilvl w:val="1"/>
          <w:numId w:val="26"/>
        </w:numPr>
        <w:rPr>
          <w:caps/>
          <w:szCs w:val="28"/>
        </w:rPr>
      </w:pPr>
      <w:r w:rsidRPr="00AB79FA">
        <w:rPr>
          <w:b/>
          <w:caps/>
          <w:szCs w:val="28"/>
        </w:rPr>
        <w:t>Министерство образования Республики Беларусь</w:t>
      </w:r>
    </w:p>
    <w:p w:rsidR="00AB79FA" w:rsidRPr="00AB79FA" w:rsidRDefault="00AB79FA" w:rsidP="00AB79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79FA">
        <w:rPr>
          <w:rFonts w:ascii="Times New Roman" w:hAnsi="Times New Roman" w:cs="Times New Roman"/>
          <w:sz w:val="28"/>
          <w:szCs w:val="28"/>
        </w:rPr>
        <w:t>Учебно-методическое объединение по образованию</w:t>
      </w:r>
    </w:p>
    <w:p w:rsidR="00AB79FA" w:rsidRPr="00AB79FA" w:rsidRDefault="00AB79FA" w:rsidP="00AB79FA">
      <w:pPr>
        <w:widowControl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79FA">
        <w:rPr>
          <w:rFonts w:ascii="Times New Roman" w:hAnsi="Times New Roman" w:cs="Times New Roman"/>
          <w:sz w:val="28"/>
          <w:szCs w:val="28"/>
        </w:rPr>
        <w:t xml:space="preserve"> в области культуры и искусств</w:t>
      </w:r>
    </w:p>
    <w:p w:rsidR="00AB79FA" w:rsidRPr="00AB79FA" w:rsidRDefault="00AB79FA" w:rsidP="00AB79FA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928" w:type="dxa"/>
        <w:tblLayout w:type="fixed"/>
        <w:tblLook w:val="0000" w:firstRow="0" w:lastRow="0" w:firstColumn="0" w:lastColumn="0" w:noHBand="0" w:noVBand="0"/>
      </w:tblPr>
      <w:tblGrid>
        <w:gridCol w:w="4643"/>
      </w:tblGrid>
      <w:tr w:rsidR="00AB79FA" w:rsidRPr="00AB79FA" w:rsidTr="00FD0AA1">
        <w:trPr>
          <w:trHeight w:val="1777"/>
        </w:trPr>
        <w:tc>
          <w:tcPr>
            <w:tcW w:w="4643" w:type="dxa"/>
            <w:shd w:val="clear" w:color="auto" w:fill="auto"/>
          </w:tcPr>
          <w:p w:rsidR="00AB79FA" w:rsidRPr="00AB79FA" w:rsidRDefault="00AB79FA" w:rsidP="00AB79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9FA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9FA">
              <w:rPr>
                <w:rFonts w:ascii="Times New Roman" w:hAnsi="Times New Roman" w:cs="Times New Roman"/>
                <w:sz w:val="28"/>
                <w:szCs w:val="28"/>
              </w:rPr>
              <w:t>Первый заместитель Министра</w:t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9FA">
              <w:rPr>
                <w:rFonts w:ascii="Times New Roman" w:hAnsi="Times New Roman" w:cs="Times New Roman"/>
                <w:sz w:val="28"/>
                <w:szCs w:val="28"/>
              </w:rPr>
              <w:t>образования Республики Беларусь</w:t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9FA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 </w:t>
            </w:r>
            <w:proofErr w:type="spellStart"/>
            <w:r w:rsidRPr="00AB79FA">
              <w:rPr>
                <w:rFonts w:ascii="Times New Roman" w:hAnsi="Times New Roman" w:cs="Times New Roman"/>
                <w:sz w:val="28"/>
                <w:szCs w:val="28"/>
              </w:rPr>
              <w:t>В.А.Богуш</w:t>
            </w:r>
            <w:proofErr w:type="spellEnd"/>
          </w:p>
          <w:p w:rsidR="00AB79FA" w:rsidRPr="00AB79FA" w:rsidRDefault="00AB79FA" w:rsidP="00AB79FA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9FA">
              <w:rPr>
                <w:rFonts w:ascii="Times New Roman" w:hAnsi="Times New Roman" w:cs="Times New Roman"/>
                <w:sz w:val="28"/>
                <w:szCs w:val="28"/>
              </w:rPr>
              <w:t xml:space="preserve">«___»  ________________ 201_ года </w:t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9FA">
              <w:rPr>
                <w:rFonts w:ascii="Times New Roman" w:hAnsi="Times New Roman" w:cs="Times New Roman"/>
                <w:sz w:val="28"/>
                <w:szCs w:val="28"/>
              </w:rPr>
              <w:t>Регистрационный № Т</w:t>
            </w:r>
            <w:proofErr w:type="gramStart"/>
            <w:r w:rsidRPr="00AB79FA">
              <w:rPr>
                <w:rFonts w:ascii="Times New Roman" w:hAnsi="Times New Roman" w:cs="Times New Roman"/>
                <w:sz w:val="28"/>
                <w:szCs w:val="28"/>
              </w:rPr>
              <w:t>Д-</w:t>
            </w:r>
            <w:proofErr w:type="gramEnd"/>
            <w:r w:rsidRPr="00AB79FA">
              <w:rPr>
                <w:rFonts w:ascii="Times New Roman" w:hAnsi="Times New Roman" w:cs="Times New Roman"/>
                <w:sz w:val="28"/>
                <w:szCs w:val="28"/>
              </w:rPr>
              <w:t>_____/тип.</w:t>
            </w:r>
          </w:p>
        </w:tc>
      </w:tr>
    </w:tbl>
    <w:p w:rsidR="00AB79FA" w:rsidRPr="00AB79FA" w:rsidRDefault="00AB79FA" w:rsidP="00AB79FA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79FA" w:rsidRPr="00AB79FA" w:rsidRDefault="00AB79FA" w:rsidP="00AB79FA">
      <w:pPr>
        <w:pStyle w:val="2"/>
        <w:keepNext w:val="0"/>
        <w:widowControl w:val="0"/>
        <w:numPr>
          <w:ilvl w:val="1"/>
          <w:numId w:val="26"/>
        </w:numPr>
        <w:rPr>
          <w:b/>
          <w:szCs w:val="28"/>
        </w:rPr>
      </w:pPr>
      <w:r w:rsidRPr="00AB79FA">
        <w:rPr>
          <w:b/>
          <w:szCs w:val="28"/>
        </w:rPr>
        <w:t>ДИЗАЙН-ПРОЕКТИРОВАНИЕ</w:t>
      </w:r>
    </w:p>
    <w:p w:rsidR="00AB79FA" w:rsidRDefault="00AB79FA" w:rsidP="00AB79F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9FA" w:rsidRPr="00AB79FA" w:rsidRDefault="00AB79FA" w:rsidP="00AB79F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9FA">
        <w:rPr>
          <w:rFonts w:ascii="Times New Roman" w:hAnsi="Times New Roman" w:cs="Times New Roman"/>
          <w:b/>
          <w:sz w:val="28"/>
          <w:szCs w:val="28"/>
        </w:rPr>
        <w:t>Типовая учебная программа по учебной дисциплине</w:t>
      </w:r>
    </w:p>
    <w:p w:rsidR="00AB79FA" w:rsidRPr="00AB79FA" w:rsidRDefault="00AB79FA" w:rsidP="00AB79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79FA">
        <w:rPr>
          <w:rFonts w:ascii="Times New Roman" w:hAnsi="Times New Roman" w:cs="Times New Roman"/>
          <w:b/>
          <w:sz w:val="28"/>
          <w:szCs w:val="28"/>
        </w:rPr>
        <w:t>для специальности:</w:t>
      </w:r>
    </w:p>
    <w:p w:rsidR="00AB79FA" w:rsidRPr="00AB79FA" w:rsidRDefault="00AB79FA" w:rsidP="00AB79F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9FA">
        <w:rPr>
          <w:rFonts w:ascii="Times New Roman" w:hAnsi="Times New Roman" w:cs="Times New Roman"/>
          <w:b/>
          <w:sz w:val="28"/>
          <w:szCs w:val="28"/>
        </w:rPr>
        <w:t>1-19 01 01 Дизайн (по направлениям)</w:t>
      </w:r>
    </w:p>
    <w:p w:rsidR="00AB79FA" w:rsidRPr="00AB79FA" w:rsidRDefault="00AB79FA" w:rsidP="00AB79F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9FA">
        <w:rPr>
          <w:rFonts w:ascii="Times New Roman" w:hAnsi="Times New Roman" w:cs="Times New Roman"/>
          <w:b/>
          <w:sz w:val="28"/>
          <w:szCs w:val="28"/>
        </w:rPr>
        <w:t>направление специальности</w:t>
      </w:r>
    </w:p>
    <w:p w:rsidR="00AB79FA" w:rsidRPr="00AB79FA" w:rsidRDefault="00AB79FA" w:rsidP="00AB79F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9FA">
        <w:rPr>
          <w:rFonts w:ascii="Times New Roman" w:hAnsi="Times New Roman" w:cs="Times New Roman"/>
          <w:b/>
          <w:sz w:val="28"/>
          <w:szCs w:val="28"/>
        </w:rPr>
        <w:t xml:space="preserve">1-19 01 01-02 01 Экспозиционный дизайн </w:t>
      </w:r>
    </w:p>
    <w:p w:rsidR="00AB79FA" w:rsidRPr="00AB79FA" w:rsidRDefault="00AB79FA" w:rsidP="00AB79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2"/>
        <w:gridCol w:w="709"/>
        <w:gridCol w:w="4253"/>
        <w:gridCol w:w="249"/>
      </w:tblGrid>
      <w:tr w:rsidR="00AB79FA" w:rsidRPr="00AB79FA" w:rsidTr="00AB79FA">
        <w:tc>
          <w:tcPr>
            <w:tcW w:w="4252" w:type="dxa"/>
            <w:shd w:val="clear" w:color="auto" w:fill="auto"/>
          </w:tcPr>
          <w:p w:rsidR="00AB79FA" w:rsidRPr="00AB79FA" w:rsidRDefault="00AB79FA" w:rsidP="00AB79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  <w:r w:rsidRPr="00AB79F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AB79F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>Начальник отдела учреждений образования и работы с творческой молодежью Министерства культуры Республики Беларусь</w:t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proofErr w:type="spellStart"/>
            <w:r w:rsidRPr="00AB79FA">
              <w:rPr>
                <w:rFonts w:ascii="Times New Roman" w:hAnsi="Times New Roman" w:cs="Times New Roman"/>
                <w:sz w:val="24"/>
                <w:szCs w:val="24"/>
              </w:rPr>
              <w:t>Е.Г.Гуляева</w:t>
            </w:r>
            <w:proofErr w:type="spellEnd"/>
          </w:p>
          <w:p w:rsidR="00AB79FA" w:rsidRPr="00AB79FA" w:rsidRDefault="00AB79FA" w:rsidP="00AB79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 xml:space="preserve">«___»  ________________ 201_ года  </w:t>
            </w:r>
          </w:p>
        </w:tc>
        <w:tc>
          <w:tcPr>
            <w:tcW w:w="709" w:type="dxa"/>
            <w:shd w:val="clear" w:color="auto" w:fill="auto"/>
          </w:tcPr>
          <w:p w:rsidR="00AB79FA" w:rsidRPr="00AB79FA" w:rsidRDefault="00AB79FA" w:rsidP="00AB79F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  <w:shd w:val="clear" w:color="auto" w:fill="auto"/>
          </w:tcPr>
          <w:p w:rsidR="00AB79FA" w:rsidRPr="00AB79FA" w:rsidRDefault="00AB79FA" w:rsidP="00AB79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высшего </w:t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>образования Министерства образования Республики Беларусь</w:t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proofErr w:type="spellStart"/>
            <w:r w:rsidRPr="00AB79FA">
              <w:rPr>
                <w:rFonts w:ascii="Times New Roman" w:hAnsi="Times New Roman" w:cs="Times New Roman"/>
                <w:sz w:val="24"/>
                <w:szCs w:val="24"/>
              </w:rPr>
              <w:t>С.И.Романюк</w:t>
            </w:r>
            <w:proofErr w:type="spellEnd"/>
            <w:r w:rsidRPr="00AB7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79FA" w:rsidRPr="00AB79FA" w:rsidRDefault="00AB79FA" w:rsidP="00AB79FA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 xml:space="preserve">«___»  ________________ 201_ года </w:t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FA" w:rsidRPr="00AB79FA" w:rsidTr="00AB79FA">
        <w:trPr>
          <w:trHeight w:val="2797"/>
        </w:trPr>
        <w:tc>
          <w:tcPr>
            <w:tcW w:w="4252" w:type="dxa"/>
            <w:shd w:val="clear" w:color="auto" w:fill="auto"/>
          </w:tcPr>
          <w:p w:rsidR="00AB79FA" w:rsidRPr="00AB79FA" w:rsidRDefault="00AB79FA" w:rsidP="00AB79F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9FA" w:rsidRPr="00AB79FA" w:rsidRDefault="00AB79FA" w:rsidP="00AB79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СОГЛАСОВАНО </w:t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 xml:space="preserve">Сопредседатель </w:t>
            </w:r>
            <w:proofErr w:type="gramStart"/>
            <w:r w:rsidRPr="00AB79FA">
              <w:rPr>
                <w:rFonts w:ascii="Times New Roman" w:hAnsi="Times New Roman" w:cs="Times New Roman"/>
                <w:sz w:val="24"/>
                <w:szCs w:val="24"/>
              </w:rPr>
              <w:t>Учебно-методического</w:t>
            </w:r>
            <w:proofErr w:type="gramEnd"/>
            <w:r w:rsidRPr="00AB7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объединения по образованию в области культуры и искусств </w:t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proofErr w:type="spellStart"/>
            <w:r w:rsidRPr="00AB79FA">
              <w:rPr>
                <w:rFonts w:ascii="Times New Roman" w:hAnsi="Times New Roman" w:cs="Times New Roman"/>
                <w:sz w:val="24"/>
                <w:szCs w:val="24"/>
              </w:rPr>
              <w:t>М.Г.Борозна</w:t>
            </w:r>
            <w:proofErr w:type="spellEnd"/>
          </w:p>
          <w:p w:rsidR="00AB79FA" w:rsidRPr="00AB79FA" w:rsidRDefault="00AB79FA" w:rsidP="00AB79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 xml:space="preserve">«___»  ________________ 201_ года </w:t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B79FA" w:rsidRPr="00AB79FA" w:rsidRDefault="00AB79FA" w:rsidP="00AB79F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  <w:shd w:val="clear" w:color="auto" w:fill="auto"/>
          </w:tcPr>
          <w:p w:rsidR="00AB79FA" w:rsidRPr="00AB79FA" w:rsidRDefault="00AB79FA" w:rsidP="00AB79FA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9FA" w:rsidRPr="00AB79FA" w:rsidRDefault="00AB79FA" w:rsidP="00AB79FA">
            <w:pPr>
              <w:widowControl w:val="0"/>
              <w:spacing w:after="0" w:line="240" w:lineRule="auto"/>
              <w:ind w:right="-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>Проректор по научно-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методической работе </w:t>
            </w: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учреждения </w:t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>образования «</w:t>
            </w:r>
            <w:proofErr w:type="gramStart"/>
            <w:r w:rsidRPr="00AB79FA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  <w:proofErr w:type="gramEnd"/>
            <w:r w:rsidRPr="00AB7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>институт высшей школы»</w:t>
            </w:r>
          </w:p>
          <w:p w:rsidR="00AB79FA" w:rsidRPr="00AB79FA" w:rsidRDefault="00AB79FA" w:rsidP="00AB79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proofErr w:type="spellStart"/>
            <w:r w:rsidRPr="00AB79FA">
              <w:rPr>
                <w:rFonts w:ascii="Times New Roman" w:hAnsi="Times New Roman" w:cs="Times New Roman"/>
                <w:sz w:val="24"/>
                <w:szCs w:val="24"/>
              </w:rPr>
              <w:t>И.В.Титович</w:t>
            </w:r>
            <w:proofErr w:type="spellEnd"/>
          </w:p>
          <w:p w:rsidR="00AB79FA" w:rsidRPr="00AB79FA" w:rsidRDefault="00AB79FA" w:rsidP="00AB79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 xml:space="preserve"> «___»  ________________ 201_ года </w:t>
            </w:r>
          </w:p>
        </w:tc>
      </w:tr>
      <w:tr w:rsidR="00AB79FA" w:rsidRPr="00AB79FA" w:rsidTr="00AB79FA">
        <w:trPr>
          <w:gridAfter w:val="1"/>
          <w:wAfter w:w="249" w:type="dxa"/>
        </w:trPr>
        <w:tc>
          <w:tcPr>
            <w:tcW w:w="4252" w:type="dxa"/>
            <w:shd w:val="clear" w:color="auto" w:fill="auto"/>
          </w:tcPr>
          <w:p w:rsidR="00AB79FA" w:rsidRPr="00AB79FA" w:rsidRDefault="00AB79FA" w:rsidP="00AB79FA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B79FA" w:rsidRPr="00AB79FA" w:rsidRDefault="00AB79FA" w:rsidP="00AB79FA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AB79FA" w:rsidRPr="00AB79FA" w:rsidRDefault="00AB79FA" w:rsidP="00AB79FA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9FA" w:rsidRPr="00AB79FA" w:rsidRDefault="00AB79FA" w:rsidP="00AB79FA">
            <w:pPr>
              <w:widowControl w:val="0"/>
              <w:pBdr>
                <w:bottom w:val="single" w:sz="12" w:space="1" w:color="auto"/>
              </w:pBdr>
              <w:spacing w:after="2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>Эксперт-</w:t>
            </w:r>
            <w:proofErr w:type="spellStart"/>
            <w:r w:rsidRPr="00AB79FA">
              <w:rPr>
                <w:rFonts w:ascii="Times New Roman" w:hAnsi="Times New Roman" w:cs="Times New Roman"/>
                <w:sz w:val="24"/>
                <w:szCs w:val="24"/>
              </w:rPr>
              <w:t>нормоконтролер</w:t>
            </w:r>
            <w:proofErr w:type="spellEnd"/>
          </w:p>
          <w:p w:rsidR="00AB79FA" w:rsidRPr="00AB79FA" w:rsidRDefault="00AB79FA" w:rsidP="00AB79FA">
            <w:pPr>
              <w:widowControl w:val="0"/>
              <w:pBdr>
                <w:bottom w:val="single" w:sz="12" w:space="1" w:color="auto"/>
              </w:pBdr>
              <w:spacing w:after="2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9FA" w:rsidRPr="00AB79FA" w:rsidRDefault="00AB79FA" w:rsidP="00AB79F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9FA">
              <w:rPr>
                <w:rFonts w:ascii="Times New Roman" w:hAnsi="Times New Roman" w:cs="Times New Roman"/>
                <w:sz w:val="24"/>
                <w:szCs w:val="24"/>
              </w:rPr>
              <w:t>«___»  ________________ 201_ года</w:t>
            </w:r>
          </w:p>
        </w:tc>
      </w:tr>
    </w:tbl>
    <w:p w:rsidR="00AB79FA" w:rsidRPr="00AB79FA" w:rsidRDefault="00AB79FA" w:rsidP="00AB79FA">
      <w:pPr>
        <w:widowControl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79FA">
        <w:rPr>
          <w:rFonts w:ascii="Times New Roman" w:hAnsi="Times New Roman" w:cs="Times New Roman"/>
          <w:sz w:val="28"/>
          <w:szCs w:val="28"/>
        </w:rPr>
        <w:t>Минск 201</w:t>
      </w:r>
      <w:r w:rsidRPr="00AB79FA">
        <w:rPr>
          <w:rFonts w:ascii="Times New Roman" w:hAnsi="Times New Roman" w:cs="Times New Roman"/>
          <w:sz w:val="28"/>
          <w:szCs w:val="28"/>
          <w:lang w:val="en-US"/>
        </w:rPr>
        <w:t>4</w:t>
      </w: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9FA">
        <w:rPr>
          <w:rFonts w:ascii="Times New Roman" w:hAnsi="Times New Roman" w:cs="Times New Roman"/>
          <w:sz w:val="28"/>
          <w:szCs w:val="28"/>
        </w:rPr>
        <w:lastRenderedPageBreak/>
        <w:t>СОСТАВИТЕЛИ:</w:t>
      </w: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79FA">
        <w:rPr>
          <w:rFonts w:ascii="Times New Roman" w:hAnsi="Times New Roman" w:cs="Times New Roman"/>
          <w:sz w:val="28"/>
          <w:szCs w:val="28"/>
        </w:rPr>
        <w:t>В.И.Коломиец</w:t>
      </w:r>
      <w:proofErr w:type="spellEnd"/>
      <w:r w:rsidRPr="00AB79FA">
        <w:rPr>
          <w:rFonts w:ascii="Times New Roman" w:hAnsi="Times New Roman" w:cs="Times New Roman"/>
          <w:sz w:val="28"/>
          <w:szCs w:val="28"/>
        </w:rPr>
        <w:t>,</w:t>
      </w:r>
      <w:r w:rsidRPr="00AB79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79FA">
        <w:rPr>
          <w:rFonts w:ascii="Times New Roman" w:hAnsi="Times New Roman" w:cs="Times New Roman"/>
          <w:sz w:val="28"/>
          <w:szCs w:val="28"/>
        </w:rPr>
        <w:t>заведующий кафедрой промышленного дизайна учреждения образования «Белорусская государственная академия искусств», кандидат философских наук, доцент.</w:t>
      </w:r>
    </w:p>
    <w:p w:rsid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9FA">
        <w:rPr>
          <w:rFonts w:ascii="Times New Roman" w:hAnsi="Times New Roman" w:cs="Times New Roman"/>
          <w:sz w:val="28"/>
          <w:szCs w:val="28"/>
        </w:rPr>
        <w:t>РЕЦЕНЗЕНТЫ:</w:t>
      </w: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9FA">
        <w:rPr>
          <w:rFonts w:ascii="Times New Roman" w:hAnsi="Times New Roman" w:cs="Times New Roman"/>
          <w:sz w:val="28"/>
          <w:szCs w:val="28"/>
        </w:rPr>
        <w:t xml:space="preserve">Кафедра дизайна Частного учреждения образования «Институт современных знаний им. </w:t>
      </w:r>
      <w:proofErr w:type="spellStart"/>
      <w:r w:rsidRPr="00AB79FA">
        <w:rPr>
          <w:rFonts w:ascii="Times New Roman" w:hAnsi="Times New Roman" w:cs="Times New Roman"/>
          <w:sz w:val="28"/>
          <w:szCs w:val="28"/>
        </w:rPr>
        <w:t>А.М.Широкова</w:t>
      </w:r>
      <w:proofErr w:type="spellEnd"/>
      <w:r w:rsidRPr="00AB79FA">
        <w:rPr>
          <w:rFonts w:ascii="Times New Roman" w:hAnsi="Times New Roman" w:cs="Times New Roman"/>
          <w:sz w:val="28"/>
          <w:szCs w:val="28"/>
        </w:rPr>
        <w:t>»;</w:t>
      </w: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79FA">
        <w:rPr>
          <w:rFonts w:ascii="Times New Roman" w:hAnsi="Times New Roman" w:cs="Times New Roman"/>
          <w:sz w:val="28"/>
          <w:szCs w:val="28"/>
        </w:rPr>
        <w:t>И.В.Селезнев</w:t>
      </w:r>
      <w:proofErr w:type="spellEnd"/>
      <w:r w:rsidRPr="00AB79FA">
        <w:rPr>
          <w:rFonts w:ascii="Times New Roman" w:hAnsi="Times New Roman" w:cs="Times New Roman"/>
          <w:sz w:val="28"/>
          <w:szCs w:val="28"/>
        </w:rPr>
        <w:t xml:space="preserve">, доктор философских наук, кандидат искусствоведения, доцент, преподаватель кафедры дизайна Частного учреждения образования «Институт современных знаний им. </w:t>
      </w:r>
      <w:proofErr w:type="spellStart"/>
      <w:r w:rsidRPr="00AB79FA">
        <w:rPr>
          <w:rFonts w:ascii="Times New Roman" w:hAnsi="Times New Roman" w:cs="Times New Roman"/>
          <w:sz w:val="28"/>
          <w:szCs w:val="28"/>
        </w:rPr>
        <w:t>А.М.Широкова</w:t>
      </w:r>
      <w:proofErr w:type="spellEnd"/>
      <w:r w:rsidRPr="00AB79FA">
        <w:rPr>
          <w:rFonts w:ascii="Times New Roman" w:hAnsi="Times New Roman" w:cs="Times New Roman"/>
          <w:sz w:val="28"/>
          <w:szCs w:val="28"/>
        </w:rPr>
        <w:t>».</w:t>
      </w: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79FA">
        <w:rPr>
          <w:rFonts w:ascii="Times New Roman" w:hAnsi="Times New Roman" w:cs="Times New Roman"/>
          <w:sz w:val="28"/>
          <w:szCs w:val="28"/>
        </w:rPr>
        <w:t>РЕКОМЕНДОВАНА</w:t>
      </w:r>
      <w:proofErr w:type="gramEnd"/>
      <w:r w:rsidRPr="00AB79FA">
        <w:rPr>
          <w:rFonts w:ascii="Times New Roman" w:hAnsi="Times New Roman" w:cs="Times New Roman"/>
          <w:sz w:val="28"/>
          <w:szCs w:val="28"/>
        </w:rPr>
        <w:t xml:space="preserve"> К УТВЕРЖДЕНИЮ В КАЧЕСТВЕ ТИПОВОЙ:</w:t>
      </w: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9FA">
        <w:rPr>
          <w:rFonts w:ascii="Times New Roman" w:hAnsi="Times New Roman" w:cs="Times New Roman"/>
          <w:sz w:val="28"/>
          <w:szCs w:val="28"/>
        </w:rPr>
        <w:t>Кафедрой промышленного дизайна учреждения образования «Белорусская государственная академия искусств»</w:t>
      </w: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9FA">
        <w:rPr>
          <w:rFonts w:ascii="Times New Roman" w:hAnsi="Times New Roman" w:cs="Times New Roman"/>
          <w:sz w:val="28"/>
          <w:szCs w:val="28"/>
        </w:rPr>
        <w:t>(протокол от 06.11.2014 г. № 3);</w:t>
      </w: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9FA">
        <w:rPr>
          <w:rFonts w:ascii="Times New Roman" w:hAnsi="Times New Roman" w:cs="Times New Roman"/>
          <w:sz w:val="28"/>
          <w:szCs w:val="28"/>
        </w:rPr>
        <w:t>Научно-методическим советом учреждения образования «Белорусская государственная академия искусств» (протокол от 29.12.2014 г. № 1);</w:t>
      </w: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9FA">
        <w:rPr>
          <w:rFonts w:ascii="Times New Roman" w:hAnsi="Times New Roman" w:cs="Times New Roman"/>
          <w:sz w:val="28"/>
          <w:szCs w:val="28"/>
        </w:rPr>
        <w:t>Научно-методическим советом по изобразительному искусству, декоративно-прикладному искусству, дизайну учебно-методического объединения по образованию в области культуры и искусств (протокол от 09.01.2015 г. № 1).</w:t>
      </w: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9FA" w:rsidRPr="00AB79FA" w:rsidRDefault="00AB79FA" w:rsidP="00AB79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79FA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AB79FA">
        <w:rPr>
          <w:rFonts w:ascii="Times New Roman" w:hAnsi="Times New Roman" w:cs="Times New Roman"/>
          <w:sz w:val="28"/>
          <w:szCs w:val="28"/>
        </w:rPr>
        <w:t xml:space="preserve"> за редакцию: </w:t>
      </w:r>
      <w:proofErr w:type="spellStart"/>
      <w:r w:rsidRPr="00AB79FA">
        <w:rPr>
          <w:rFonts w:ascii="Times New Roman" w:hAnsi="Times New Roman" w:cs="Times New Roman"/>
          <w:sz w:val="28"/>
          <w:szCs w:val="28"/>
        </w:rPr>
        <w:t>В.И.Коломиец</w:t>
      </w:r>
      <w:proofErr w:type="spellEnd"/>
      <w:r w:rsidRPr="00AB7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9FA" w:rsidRPr="00AB79FA" w:rsidRDefault="00AB79FA" w:rsidP="00AB79F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B79FA">
        <w:rPr>
          <w:rFonts w:ascii="Times New Roman" w:hAnsi="Times New Roman" w:cs="Times New Roman"/>
          <w:sz w:val="28"/>
          <w:szCs w:val="28"/>
        </w:rPr>
        <w:t>Ответственный за выпуск:</w:t>
      </w:r>
      <w:proofErr w:type="gramEnd"/>
      <w:r w:rsidRPr="00AB79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9FA">
        <w:rPr>
          <w:rFonts w:ascii="Times New Roman" w:hAnsi="Times New Roman" w:cs="Times New Roman"/>
          <w:sz w:val="28"/>
          <w:szCs w:val="28"/>
        </w:rPr>
        <w:t>Е.С.Бохан</w:t>
      </w:r>
      <w:proofErr w:type="spellEnd"/>
      <w:r w:rsidRPr="00AB7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9FA" w:rsidRDefault="00AB79FA">
      <w:pPr>
        <w:suppressAutoHyphens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B24AD" w:rsidRDefault="0047771E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238B5" w:rsidRDefault="002238B5">
      <w:pPr>
        <w:pStyle w:val="aa"/>
        <w:ind w:left="720"/>
        <w:jc w:val="center"/>
      </w:pPr>
    </w:p>
    <w:p w:rsidR="00F95832" w:rsidRDefault="00F95832">
      <w:pPr>
        <w:pStyle w:val="aa"/>
        <w:ind w:left="720"/>
        <w:jc w:val="center"/>
      </w:pPr>
    </w:p>
    <w:p w:rsidR="009B24AD" w:rsidRDefault="0047771E" w:rsidP="002238B5">
      <w:pPr>
        <w:pStyle w:val="aa"/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Характеристика учебной дисциплины</w:t>
      </w:r>
    </w:p>
    <w:p w:rsidR="00E96453" w:rsidRDefault="00D10FAF">
      <w:pPr>
        <w:pStyle w:val="aa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Типовая у</w:t>
      </w:r>
      <w:r w:rsidR="0047771E">
        <w:rPr>
          <w:rFonts w:ascii="Times New Roman" w:hAnsi="Times New Roman" w:cs="Times New Roman"/>
          <w:sz w:val="28"/>
          <w:szCs w:val="28"/>
        </w:rPr>
        <w:t>чебная программа по дисциплине «Дизайн-проектирование» разработана для студентов специальности 1-19 01 01 Дизайн (по направлени</w:t>
      </w:r>
      <w:r w:rsidR="006A7CEC">
        <w:rPr>
          <w:rFonts w:ascii="Times New Roman" w:hAnsi="Times New Roman" w:cs="Times New Roman"/>
          <w:sz w:val="28"/>
          <w:szCs w:val="28"/>
        </w:rPr>
        <w:t>ям), направление специальности</w:t>
      </w:r>
      <w:r w:rsidR="00DE620F">
        <w:rPr>
          <w:rFonts w:ascii="Times New Roman" w:hAnsi="Times New Roman" w:cs="Times New Roman"/>
          <w:sz w:val="28"/>
          <w:szCs w:val="28"/>
        </w:rPr>
        <w:t xml:space="preserve"> 1-19 01 01-02 Дизайн </w:t>
      </w:r>
      <w:r w:rsidR="0047771E">
        <w:rPr>
          <w:rFonts w:ascii="Times New Roman" w:hAnsi="Times New Roman" w:cs="Times New Roman"/>
          <w:sz w:val="28"/>
          <w:szCs w:val="28"/>
        </w:rPr>
        <w:t>п</w:t>
      </w:r>
      <w:r w:rsidR="00DE620F">
        <w:rPr>
          <w:rFonts w:ascii="Times New Roman" w:hAnsi="Times New Roman" w:cs="Times New Roman"/>
          <w:sz w:val="28"/>
          <w:szCs w:val="28"/>
        </w:rPr>
        <w:t>редметно-пространственной среды</w:t>
      </w:r>
      <w:r w:rsidR="0047771E">
        <w:rPr>
          <w:rFonts w:ascii="Times New Roman" w:hAnsi="Times New Roman" w:cs="Times New Roman"/>
          <w:sz w:val="28"/>
          <w:szCs w:val="28"/>
        </w:rPr>
        <w:t>, специализация 1-19 01 01-02 01 Дизайн экспозиционный в соответствии с требованиями образовательного стандарта ОС</w:t>
      </w:r>
      <w:r w:rsidR="00E96453">
        <w:rPr>
          <w:rFonts w:ascii="Times New Roman" w:hAnsi="Times New Roman" w:cs="Times New Roman"/>
          <w:sz w:val="28"/>
          <w:szCs w:val="28"/>
        </w:rPr>
        <w:t>ВО РБ 1-19 01 01</w:t>
      </w:r>
      <w:r w:rsidR="0047771E">
        <w:rPr>
          <w:rFonts w:ascii="Times New Roman" w:hAnsi="Times New Roman" w:cs="Times New Roman"/>
          <w:sz w:val="28"/>
          <w:szCs w:val="28"/>
        </w:rPr>
        <w:t>-20</w:t>
      </w:r>
      <w:r w:rsidR="00E96453">
        <w:rPr>
          <w:rFonts w:ascii="Times New Roman" w:hAnsi="Times New Roman" w:cs="Times New Roman"/>
          <w:sz w:val="28"/>
          <w:szCs w:val="28"/>
        </w:rPr>
        <w:t xml:space="preserve">13 </w:t>
      </w:r>
      <w:r w:rsidR="0047771E">
        <w:rPr>
          <w:rFonts w:ascii="Times New Roman" w:hAnsi="Times New Roman" w:cs="Times New Roman"/>
          <w:sz w:val="28"/>
          <w:szCs w:val="28"/>
        </w:rPr>
        <w:t>и типово</w:t>
      </w:r>
      <w:r w:rsidR="00E96453">
        <w:rPr>
          <w:rFonts w:ascii="Times New Roman" w:hAnsi="Times New Roman" w:cs="Times New Roman"/>
          <w:sz w:val="28"/>
          <w:szCs w:val="28"/>
        </w:rPr>
        <w:t>го</w:t>
      </w:r>
      <w:r w:rsidR="0047771E">
        <w:rPr>
          <w:rFonts w:ascii="Times New Roman" w:hAnsi="Times New Roman" w:cs="Times New Roman"/>
          <w:sz w:val="28"/>
          <w:szCs w:val="28"/>
        </w:rPr>
        <w:t xml:space="preserve"> учебно</w:t>
      </w:r>
      <w:r w:rsidR="00E96453">
        <w:rPr>
          <w:rFonts w:ascii="Times New Roman" w:hAnsi="Times New Roman" w:cs="Times New Roman"/>
          <w:sz w:val="28"/>
          <w:szCs w:val="28"/>
        </w:rPr>
        <w:t>го плана специальности 1-19 01 01 Дизайн (по направлениям).</w:t>
      </w:r>
      <w:r w:rsidR="004777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B24AD" w:rsidRDefault="0047771E">
      <w:pPr>
        <w:pStyle w:val="aa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«Дизайн-проектирование» направлена на формирование у </w:t>
      </w:r>
      <w:r w:rsidR="00E96453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профессиональных знаний, умений и навыков реш</w:t>
      </w:r>
      <w:r w:rsidR="00610F65">
        <w:rPr>
          <w:rFonts w:ascii="Times New Roman" w:hAnsi="Times New Roman" w:cs="Times New Roman"/>
          <w:sz w:val="28"/>
          <w:szCs w:val="28"/>
        </w:rPr>
        <w:t>ения проектных</w:t>
      </w:r>
      <w:r>
        <w:rPr>
          <w:rFonts w:ascii="Times New Roman" w:hAnsi="Times New Roman" w:cs="Times New Roman"/>
          <w:sz w:val="28"/>
          <w:szCs w:val="28"/>
        </w:rPr>
        <w:t xml:space="preserve"> задач в области дизайна </w:t>
      </w:r>
      <w:r w:rsidR="00E96453">
        <w:rPr>
          <w:rFonts w:ascii="Times New Roman" w:hAnsi="Times New Roman" w:cs="Times New Roman"/>
          <w:sz w:val="28"/>
          <w:szCs w:val="28"/>
        </w:rPr>
        <w:t xml:space="preserve">экспозиционной </w:t>
      </w:r>
      <w:r>
        <w:rPr>
          <w:rFonts w:ascii="Times New Roman" w:hAnsi="Times New Roman" w:cs="Times New Roman"/>
          <w:sz w:val="28"/>
          <w:szCs w:val="28"/>
        </w:rPr>
        <w:t>среды.</w:t>
      </w:r>
      <w:r w:rsidR="006A7C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CEC" w:rsidRDefault="006A7CEC">
      <w:pPr>
        <w:pStyle w:val="aa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Отличительной особенностью настоящей программы является значительное усиление роли и значимости самостоятельной работы, применение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 в обучении.</w:t>
      </w:r>
    </w:p>
    <w:p w:rsidR="006A7CEC" w:rsidRPr="00466DD7" w:rsidRDefault="006A7CEC" w:rsidP="006A7CEC">
      <w:pPr>
        <w:pStyle w:val="a9"/>
        <w:tabs>
          <w:tab w:val="left" w:pos="-5580"/>
          <w:tab w:val="left" w:pos="0"/>
        </w:tabs>
        <w:ind w:left="0" w:right="-142" w:firstLine="709"/>
        <w:jc w:val="both"/>
        <w:rPr>
          <w:szCs w:val="28"/>
        </w:rPr>
      </w:pPr>
      <w:r>
        <w:rPr>
          <w:szCs w:val="28"/>
        </w:rPr>
        <w:t xml:space="preserve">Место учебной дисциплины в системе подготовки специалиста определяется тесной связью с </w:t>
      </w:r>
      <w:r w:rsidRPr="00466DD7">
        <w:rPr>
          <w:szCs w:val="28"/>
        </w:rPr>
        <w:t xml:space="preserve">базовыми дисциплинами </w:t>
      </w:r>
      <w:r>
        <w:rPr>
          <w:szCs w:val="28"/>
        </w:rPr>
        <w:t>специальности</w:t>
      </w:r>
      <w:r w:rsidRPr="00466DD7">
        <w:rPr>
          <w:szCs w:val="28"/>
        </w:rPr>
        <w:t>: «Теория и метод</w:t>
      </w:r>
      <w:r>
        <w:rPr>
          <w:szCs w:val="28"/>
        </w:rPr>
        <w:t xml:space="preserve">ология дизайна», «Композиция», </w:t>
      </w:r>
      <w:r w:rsidRPr="00466DD7">
        <w:rPr>
          <w:szCs w:val="28"/>
        </w:rPr>
        <w:t>«Конструирование», «Материаловедение и технологии в дизайне предметно-пространственн</w:t>
      </w:r>
      <w:r>
        <w:rPr>
          <w:szCs w:val="28"/>
        </w:rPr>
        <w:t>ой среды», «Проектная графика».</w:t>
      </w:r>
    </w:p>
    <w:p w:rsidR="009B24AD" w:rsidRDefault="009B24AD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E96453" w:rsidRDefault="002238B5" w:rsidP="002238B5">
      <w:pPr>
        <w:pStyle w:val="a9"/>
        <w:tabs>
          <w:tab w:val="clear" w:pos="142"/>
          <w:tab w:val="left" w:pos="-5760"/>
        </w:tabs>
        <w:spacing w:after="240"/>
        <w:ind w:left="0" w:right="-143" w:firstLine="900"/>
        <w:jc w:val="center"/>
        <w:rPr>
          <w:b/>
          <w:szCs w:val="28"/>
        </w:rPr>
      </w:pPr>
      <w:r>
        <w:rPr>
          <w:b/>
          <w:szCs w:val="28"/>
        </w:rPr>
        <w:t>Цель и</w:t>
      </w:r>
      <w:r w:rsidR="00E96453">
        <w:rPr>
          <w:b/>
          <w:szCs w:val="28"/>
        </w:rPr>
        <w:t xml:space="preserve"> задачи </w:t>
      </w:r>
      <w:r>
        <w:rPr>
          <w:b/>
          <w:szCs w:val="28"/>
        </w:rPr>
        <w:t xml:space="preserve">учебной </w:t>
      </w:r>
      <w:r w:rsidR="00E96453">
        <w:rPr>
          <w:b/>
          <w:szCs w:val="28"/>
        </w:rPr>
        <w:t>дисциплины</w:t>
      </w:r>
    </w:p>
    <w:p w:rsidR="009B24AD" w:rsidRDefault="0047771E" w:rsidP="00E96453">
      <w:pPr>
        <w:pStyle w:val="a9"/>
        <w:tabs>
          <w:tab w:val="left" w:pos="-5760"/>
        </w:tabs>
        <w:ind w:left="0" w:right="-143" w:firstLine="709"/>
        <w:jc w:val="both"/>
        <w:rPr>
          <w:szCs w:val="28"/>
        </w:rPr>
      </w:pPr>
      <w:r>
        <w:rPr>
          <w:b/>
          <w:szCs w:val="28"/>
        </w:rPr>
        <w:t xml:space="preserve">Цель </w:t>
      </w:r>
      <w:r>
        <w:rPr>
          <w:szCs w:val="28"/>
        </w:rPr>
        <w:t>изучения дисциплины: приобретение теоретических знаний, практических навыков и умений в проектировании объектов экспозиционной среды; развитию творческого мышления.</w:t>
      </w:r>
    </w:p>
    <w:p w:rsidR="009B24AD" w:rsidRDefault="0047771E">
      <w:pPr>
        <w:pStyle w:val="a9"/>
        <w:ind w:left="180" w:right="-135" w:firstLine="705"/>
        <w:jc w:val="both"/>
        <w:rPr>
          <w:szCs w:val="28"/>
        </w:rPr>
      </w:pPr>
      <w:r>
        <w:rPr>
          <w:b/>
          <w:szCs w:val="28"/>
        </w:rPr>
        <w:t>Задачи:</w:t>
      </w:r>
      <w:r>
        <w:rPr>
          <w:szCs w:val="28"/>
        </w:rPr>
        <w:t xml:space="preserve"> </w:t>
      </w:r>
    </w:p>
    <w:p w:rsidR="009B24AD" w:rsidRDefault="0047771E">
      <w:pPr>
        <w:pStyle w:val="a9"/>
        <w:numPr>
          <w:ilvl w:val="0"/>
          <w:numId w:val="9"/>
        </w:numPr>
        <w:tabs>
          <w:tab w:val="clear" w:pos="720"/>
          <w:tab w:val="left" w:pos="708"/>
        </w:tabs>
        <w:ind w:right="-143"/>
        <w:jc w:val="both"/>
        <w:rPr>
          <w:szCs w:val="28"/>
        </w:rPr>
      </w:pPr>
      <w:r>
        <w:rPr>
          <w:szCs w:val="28"/>
        </w:rPr>
        <w:t xml:space="preserve">выработать умение </w:t>
      </w:r>
      <w:proofErr w:type="spellStart"/>
      <w:r>
        <w:rPr>
          <w:szCs w:val="28"/>
        </w:rPr>
        <w:t>предпроектного</w:t>
      </w:r>
      <w:proofErr w:type="spellEnd"/>
      <w:r>
        <w:rPr>
          <w:szCs w:val="28"/>
        </w:rPr>
        <w:t xml:space="preserve"> анализа по заданной проектной задаче;</w:t>
      </w:r>
    </w:p>
    <w:p w:rsidR="009B24AD" w:rsidRDefault="0047771E">
      <w:pPr>
        <w:pStyle w:val="a9"/>
        <w:numPr>
          <w:ilvl w:val="0"/>
          <w:numId w:val="10"/>
        </w:numPr>
        <w:tabs>
          <w:tab w:val="clear" w:pos="720"/>
          <w:tab w:val="left" w:pos="708"/>
        </w:tabs>
        <w:ind w:right="-143"/>
        <w:jc w:val="both"/>
        <w:rPr>
          <w:szCs w:val="28"/>
        </w:rPr>
      </w:pPr>
      <w:r>
        <w:rPr>
          <w:szCs w:val="28"/>
        </w:rPr>
        <w:t>освоить профессиональные средства и методы проектной деятельности;</w:t>
      </w:r>
    </w:p>
    <w:p w:rsidR="009B24AD" w:rsidRDefault="00DE620F">
      <w:pPr>
        <w:pStyle w:val="a9"/>
        <w:numPr>
          <w:ilvl w:val="0"/>
          <w:numId w:val="11"/>
        </w:numPr>
        <w:ind w:right="-143"/>
        <w:jc w:val="both"/>
        <w:rPr>
          <w:szCs w:val="28"/>
        </w:rPr>
      </w:pPr>
      <w:r>
        <w:rPr>
          <w:szCs w:val="28"/>
        </w:rPr>
        <w:t>научить ф</w:t>
      </w:r>
      <w:r w:rsidR="0047771E">
        <w:rPr>
          <w:szCs w:val="28"/>
        </w:rPr>
        <w:t xml:space="preserve">ормировать образно-пластическое решение проектного </w:t>
      </w:r>
      <w:r>
        <w:rPr>
          <w:szCs w:val="28"/>
        </w:rPr>
        <w:t>задания</w:t>
      </w:r>
      <w:r w:rsidR="0047771E">
        <w:rPr>
          <w:szCs w:val="28"/>
        </w:rPr>
        <w:t>;</w:t>
      </w:r>
    </w:p>
    <w:p w:rsidR="009B24AD" w:rsidRDefault="0047771E">
      <w:pPr>
        <w:pStyle w:val="a9"/>
        <w:numPr>
          <w:ilvl w:val="0"/>
          <w:numId w:val="12"/>
        </w:numPr>
        <w:tabs>
          <w:tab w:val="clear" w:pos="720"/>
          <w:tab w:val="left" w:pos="708"/>
        </w:tabs>
        <w:ind w:right="-143"/>
        <w:jc w:val="both"/>
        <w:rPr>
          <w:szCs w:val="28"/>
        </w:rPr>
      </w:pPr>
      <w:r>
        <w:rPr>
          <w:szCs w:val="28"/>
        </w:rPr>
        <w:t>осуществлять графическое и объемное моделирование проектного объекта;</w:t>
      </w:r>
    </w:p>
    <w:p w:rsidR="009B24AD" w:rsidRDefault="0047771E">
      <w:pPr>
        <w:pStyle w:val="a9"/>
        <w:numPr>
          <w:ilvl w:val="0"/>
          <w:numId w:val="13"/>
        </w:numPr>
        <w:tabs>
          <w:tab w:val="clear" w:pos="720"/>
          <w:tab w:val="left" w:pos="708"/>
        </w:tabs>
        <w:ind w:right="-143"/>
        <w:jc w:val="both"/>
        <w:rPr>
          <w:szCs w:val="28"/>
        </w:rPr>
      </w:pPr>
      <w:r>
        <w:rPr>
          <w:szCs w:val="28"/>
        </w:rPr>
        <w:t>использовать в процессе проектирования современные достижения науки, техники и искусства.</w:t>
      </w:r>
    </w:p>
    <w:p w:rsidR="009B24AD" w:rsidRDefault="00E96453">
      <w:pPr>
        <w:pStyle w:val="a9"/>
        <w:tabs>
          <w:tab w:val="left" w:pos="708"/>
        </w:tabs>
        <w:ind w:left="0" w:right="-143" w:firstLine="720"/>
        <w:jc w:val="both"/>
        <w:rPr>
          <w:szCs w:val="28"/>
        </w:rPr>
      </w:pPr>
      <w:r>
        <w:rPr>
          <w:szCs w:val="28"/>
        </w:rPr>
        <w:t>Учебная д</w:t>
      </w:r>
      <w:r w:rsidR="0047771E">
        <w:rPr>
          <w:szCs w:val="28"/>
        </w:rPr>
        <w:t>исциплина «Дизайн-проектирование» является интегрирующим учебным практическим курсом всего цикла дисциплин по профессиональной подготовке дизайнера по специальности экспозиционного дизайна.</w:t>
      </w:r>
    </w:p>
    <w:p w:rsidR="00E96453" w:rsidRDefault="00E96453">
      <w:pPr>
        <w:pStyle w:val="a9"/>
        <w:tabs>
          <w:tab w:val="left" w:pos="-3402"/>
        </w:tabs>
        <w:ind w:left="0" w:right="-143" w:firstLine="360"/>
        <w:jc w:val="both"/>
        <w:rPr>
          <w:szCs w:val="28"/>
        </w:rPr>
      </w:pPr>
    </w:p>
    <w:p w:rsidR="00F95832" w:rsidRDefault="00F95832">
      <w:pPr>
        <w:pStyle w:val="a9"/>
        <w:tabs>
          <w:tab w:val="left" w:pos="-3402"/>
        </w:tabs>
        <w:ind w:left="0" w:right="-143" w:firstLine="360"/>
        <w:jc w:val="both"/>
        <w:rPr>
          <w:szCs w:val="28"/>
        </w:rPr>
      </w:pPr>
    </w:p>
    <w:p w:rsidR="00F95832" w:rsidRDefault="00F95832">
      <w:pPr>
        <w:pStyle w:val="a9"/>
        <w:tabs>
          <w:tab w:val="left" w:pos="-3402"/>
        </w:tabs>
        <w:ind w:left="0" w:right="-143" w:firstLine="360"/>
        <w:jc w:val="both"/>
        <w:rPr>
          <w:szCs w:val="28"/>
        </w:rPr>
      </w:pPr>
    </w:p>
    <w:p w:rsidR="00E96453" w:rsidRDefault="002238B5" w:rsidP="002238B5">
      <w:pPr>
        <w:pStyle w:val="a9"/>
        <w:tabs>
          <w:tab w:val="left" w:pos="-3402"/>
        </w:tabs>
        <w:spacing w:after="240"/>
        <w:ind w:left="0" w:right="-143" w:firstLine="360"/>
        <w:jc w:val="center"/>
        <w:rPr>
          <w:b/>
          <w:szCs w:val="28"/>
        </w:rPr>
      </w:pPr>
      <w:r>
        <w:rPr>
          <w:b/>
          <w:szCs w:val="28"/>
        </w:rPr>
        <w:t>Общие требования к формированию компетенций выпускника</w:t>
      </w:r>
    </w:p>
    <w:p w:rsidR="00DD505A" w:rsidRDefault="00FB3CEB" w:rsidP="00E96453">
      <w:pPr>
        <w:pStyle w:val="a9"/>
        <w:tabs>
          <w:tab w:val="clear" w:pos="142"/>
          <w:tab w:val="left" w:pos="-4395"/>
          <w:tab w:val="left" w:pos="-3402"/>
          <w:tab w:val="left" w:pos="0"/>
        </w:tabs>
        <w:ind w:left="0" w:right="-143" w:firstLine="709"/>
        <w:jc w:val="both"/>
        <w:rPr>
          <w:szCs w:val="28"/>
        </w:rPr>
      </w:pPr>
      <w:r>
        <w:rPr>
          <w:szCs w:val="28"/>
        </w:rPr>
        <w:t xml:space="preserve">В результате </w:t>
      </w:r>
      <w:r w:rsidR="00DD505A">
        <w:rPr>
          <w:szCs w:val="28"/>
        </w:rPr>
        <w:t xml:space="preserve">освоения образовательных программ высшего образования по специальности 1-19 01 01 Дизайн (по направлениям) </w:t>
      </w:r>
      <w:r>
        <w:rPr>
          <w:szCs w:val="28"/>
        </w:rPr>
        <w:t xml:space="preserve">формируются </w:t>
      </w:r>
      <w:r w:rsidR="00DD505A">
        <w:rPr>
          <w:szCs w:val="28"/>
        </w:rPr>
        <w:t xml:space="preserve">группы </w:t>
      </w:r>
      <w:r>
        <w:rPr>
          <w:szCs w:val="28"/>
        </w:rPr>
        <w:t>компетенци</w:t>
      </w:r>
      <w:r w:rsidR="00DD505A">
        <w:rPr>
          <w:szCs w:val="28"/>
        </w:rPr>
        <w:t>й</w:t>
      </w:r>
      <w:r>
        <w:rPr>
          <w:szCs w:val="28"/>
        </w:rPr>
        <w:t xml:space="preserve">: </w:t>
      </w:r>
    </w:p>
    <w:p w:rsidR="00DD505A" w:rsidRDefault="00DD505A" w:rsidP="00E96453">
      <w:pPr>
        <w:pStyle w:val="a9"/>
        <w:tabs>
          <w:tab w:val="clear" w:pos="142"/>
          <w:tab w:val="left" w:pos="-4395"/>
          <w:tab w:val="left" w:pos="-3402"/>
          <w:tab w:val="left" w:pos="0"/>
        </w:tabs>
        <w:ind w:left="0" w:right="-143" w:firstLine="709"/>
        <w:jc w:val="both"/>
        <w:rPr>
          <w:szCs w:val="28"/>
        </w:rPr>
      </w:pPr>
      <w:r w:rsidRPr="00DD505A">
        <w:rPr>
          <w:b/>
          <w:szCs w:val="28"/>
        </w:rPr>
        <w:t>академических компетенций</w:t>
      </w:r>
      <w:r w:rsidR="00FB3CEB">
        <w:rPr>
          <w:szCs w:val="28"/>
        </w:rPr>
        <w:t xml:space="preserve">, </w:t>
      </w:r>
      <w:r>
        <w:rPr>
          <w:szCs w:val="28"/>
        </w:rPr>
        <w:t>включающих знания и умения по изученным учебным дисциплинам, умение учиться;</w:t>
      </w:r>
    </w:p>
    <w:p w:rsidR="00DD505A" w:rsidRPr="00DD505A" w:rsidRDefault="00FB3CEB" w:rsidP="00E96453">
      <w:pPr>
        <w:pStyle w:val="a9"/>
        <w:tabs>
          <w:tab w:val="clear" w:pos="142"/>
          <w:tab w:val="left" w:pos="-4395"/>
          <w:tab w:val="left" w:pos="-3402"/>
          <w:tab w:val="left" w:pos="0"/>
        </w:tabs>
        <w:ind w:left="0" w:right="-143" w:firstLine="709"/>
        <w:jc w:val="both"/>
        <w:rPr>
          <w:szCs w:val="28"/>
        </w:rPr>
      </w:pPr>
      <w:r w:rsidRPr="00DD505A">
        <w:rPr>
          <w:b/>
          <w:szCs w:val="28"/>
        </w:rPr>
        <w:t>социально-личностны</w:t>
      </w:r>
      <w:r w:rsidR="00DD505A" w:rsidRPr="00DD505A">
        <w:rPr>
          <w:b/>
          <w:szCs w:val="28"/>
        </w:rPr>
        <w:t>х</w:t>
      </w:r>
      <w:r w:rsidR="00DD505A">
        <w:rPr>
          <w:szCs w:val="28"/>
        </w:rPr>
        <w:t xml:space="preserve"> </w:t>
      </w:r>
      <w:r w:rsidR="00DD505A">
        <w:rPr>
          <w:b/>
          <w:szCs w:val="28"/>
        </w:rPr>
        <w:t>компетенций,</w:t>
      </w:r>
      <w:r w:rsidR="00DD505A">
        <w:rPr>
          <w:szCs w:val="28"/>
        </w:rPr>
        <w:t xml:space="preserve"> включающих культурно-ценностные ориентации, знание идеологических, нравственных ценностей общества и государства и умение следовать им;</w:t>
      </w:r>
    </w:p>
    <w:p w:rsidR="00E96453" w:rsidRPr="00DD505A" w:rsidRDefault="00DD505A" w:rsidP="00E96453">
      <w:pPr>
        <w:pStyle w:val="a9"/>
        <w:tabs>
          <w:tab w:val="clear" w:pos="142"/>
          <w:tab w:val="left" w:pos="-4395"/>
          <w:tab w:val="left" w:pos="-3402"/>
          <w:tab w:val="left" w:pos="0"/>
        </w:tabs>
        <w:ind w:left="0" w:right="-143" w:firstLine="709"/>
        <w:jc w:val="both"/>
        <w:rPr>
          <w:szCs w:val="28"/>
        </w:rPr>
      </w:pPr>
      <w:r>
        <w:rPr>
          <w:b/>
          <w:szCs w:val="28"/>
        </w:rPr>
        <w:t xml:space="preserve">профессиональных компетенций, </w:t>
      </w:r>
      <w:r>
        <w:rPr>
          <w:szCs w:val="28"/>
        </w:rPr>
        <w:t>включающих способность решать задачи, разрабатывать планы и обеспечивать их выполнение в избранной сфере профессиональной деятельности.</w:t>
      </w:r>
    </w:p>
    <w:p w:rsidR="00FB3CEB" w:rsidRDefault="00FB3CEB" w:rsidP="00E96453">
      <w:pPr>
        <w:pStyle w:val="a9"/>
        <w:tabs>
          <w:tab w:val="clear" w:pos="142"/>
          <w:tab w:val="left" w:pos="-4395"/>
          <w:tab w:val="left" w:pos="-3402"/>
          <w:tab w:val="left" w:pos="0"/>
        </w:tabs>
        <w:ind w:left="0" w:right="-143" w:firstLine="709"/>
        <w:jc w:val="both"/>
        <w:rPr>
          <w:b/>
          <w:szCs w:val="28"/>
        </w:rPr>
      </w:pPr>
      <w:r w:rsidRPr="00FB3CEB">
        <w:rPr>
          <w:b/>
          <w:szCs w:val="28"/>
        </w:rPr>
        <w:t>Требования к академическим компетенциям</w:t>
      </w:r>
    </w:p>
    <w:p w:rsidR="00E41718" w:rsidRPr="00E41718" w:rsidRDefault="00E41718" w:rsidP="00E41718">
      <w:pPr>
        <w:pStyle w:val="a9"/>
        <w:numPr>
          <w:ilvl w:val="0"/>
          <w:numId w:val="16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r w:rsidRPr="00E41718">
        <w:rPr>
          <w:szCs w:val="28"/>
        </w:rPr>
        <w:t>владеть базовыми научно-теоретическими знаниями в области художественных, научно-технических, общественных, гуманитарных, экономических дисциплин и применять их для решения теоретических и практических задач профессиональной деятельности;</w:t>
      </w:r>
    </w:p>
    <w:p w:rsidR="00E41718" w:rsidRDefault="00E41718" w:rsidP="00E41718">
      <w:pPr>
        <w:pStyle w:val="a9"/>
        <w:numPr>
          <w:ilvl w:val="0"/>
          <w:numId w:val="16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r>
        <w:rPr>
          <w:szCs w:val="28"/>
        </w:rPr>
        <w:t>владеть методикой системного и сравнительного анализа, междисциплинарным подходом к решению проблем, находить решения на стыке разных дисциплин, связанных с теорией и практикой дизайна;</w:t>
      </w:r>
    </w:p>
    <w:p w:rsidR="00E41718" w:rsidRDefault="00CF60A9" w:rsidP="00E41718">
      <w:pPr>
        <w:pStyle w:val="a9"/>
        <w:numPr>
          <w:ilvl w:val="0"/>
          <w:numId w:val="16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r>
        <w:rPr>
          <w:szCs w:val="28"/>
        </w:rPr>
        <w:t>владеть исследовательскими навыками;</w:t>
      </w:r>
    </w:p>
    <w:p w:rsidR="00CF60A9" w:rsidRDefault="00CF60A9" w:rsidP="00E41718">
      <w:pPr>
        <w:pStyle w:val="a9"/>
        <w:numPr>
          <w:ilvl w:val="0"/>
          <w:numId w:val="16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r>
        <w:rPr>
          <w:szCs w:val="28"/>
        </w:rPr>
        <w:t>уметь работать самостоятельно;</w:t>
      </w:r>
    </w:p>
    <w:p w:rsidR="00CF60A9" w:rsidRDefault="00CF60A9" w:rsidP="00E41718">
      <w:pPr>
        <w:pStyle w:val="a9"/>
        <w:numPr>
          <w:ilvl w:val="0"/>
          <w:numId w:val="16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r>
        <w:rPr>
          <w:szCs w:val="28"/>
        </w:rPr>
        <w:t>быть способным к творческой, креативной работе;</w:t>
      </w:r>
    </w:p>
    <w:p w:rsidR="00CF60A9" w:rsidRDefault="00CF60A9" w:rsidP="00E41718">
      <w:pPr>
        <w:pStyle w:val="a9"/>
        <w:numPr>
          <w:ilvl w:val="0"/>
          <w:numId w:val="16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r>
        <w:rPr>
          <w:szCs w:val="28"/>
        </w:rPr>
        <w:t>владеть междисциплинарным подходом при решении проблем;</w:t>
      </w:r>
    </w:p>
    <w:p w:rsidR="00CF60A9" w:rsidRDefault="00CF60A9" w:rsidP="00E41718">
      <w:pPr>
        <w:pStyle w:val="a9"/>
        <w:numPr>
          <w:ilvl w:val="0"/>
          <w:numId w:val="16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r>
        <w:rPr>
          <w:szCs w:val="28"/>
        </w:rPr>
        <w:t xml:space="preserve">обладать навыками устной и письменной коммуникации; </w:t>
      </w:r>
    </w:p>
    <w:p w:rsidR="00CF60A9" w:rsidRDefault="00CF60A9" w:rsidP="00E41718">
      <w:pPr>
        <w:pStyle w:val="a9"/>
        <w:numPr>
          <w:ilvl w:val="0"/>
          <w:numId w:val="16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r>
        <w:rPr>
          <w:szCs w:val="28"/>
        </w:rPr>
        <w:t>уметь учиться, быть расположенным к постоянному повышению профессиональной квалификации.</w:t>
      </w:r>
    </w:p>
    <w:p w:rsidR="00CF60A9" w:rsidRDefault="00CF60A9" w:rsidP="00CF60A9">
      <w:pPr>
        <w:pStyle w:val="a9"/>
        <w:tabs>
          <w:tab w:val="clear" w:pos="142"/>
          <w:tab w:val="left" w:pos="-4395"/>
          <w:tab w:val="left" w:pos="-3402"/>
        </w:tabs>
        <w:ind w:left="720" w:right="-143" w:firstLine="0"/>
        <w:jc w:val="both"/>
        <w:rPr>
          <w:b/>
          <w:szCs w:val="28"/>
        </w:rPr>
      </w:pPr>
      <w:r>
        <w:rPr>
          <w:b/>
          <w:szCs w:val="28"/>
        </w:rPr>
        <w:t>Требования к социально-личностным компетенциям</w:t>
      </w:r>
    </w:p>
    <w:p w:rsidR="00CF60A9" w:rsidRDefault="00CF60A9" w:rsidP="00CF60A9">
      <w:pPr>
        <w:pStyle w:val="a9"/>
        <w:numPr>
          <w:ilvl w:val="0"/>
          <w:numId w:val="17"/>
        </w:numPr>
        <w:tabs>
          <w:tab w:val="clear" w:pos="142"/>
          <w:tab w:val="left" w:pos="-4395"/>
          <w:tab w:val="left" w:pos="-3402"/>
        </w:tabs>
        <w:ind w:right="-143"/>
        <w:jc w:val="both"/>
        <w:rPr>
          <w:szCs w:val="28"/>
        </w:rPr>
      </w:pPr>
      <w:r>
        <w:rPr>
          <w:szCs w:val="28"/>
        </w:rPr>
        <w:t>совершенствовать и развивать свой интеллектуальный и общекультурный уровень, повышать проектно-художественное мастерство;</w:t>
      </w:r>
    </w:p>
    <w:p w:rsidR="00CF60A9" w:rsidRDefault="00CF60A9" w:rsidP="00CF60A9">
      <w:pPr>
        <w:pStyle w:val="a9"/>
        <w:numPr>
          <w:ilvl w:val="0"/>
          <w:numId w:val="17"/>
        </w:numPr>
        <w:tabs>
          <w:tab w:val="clear" w:pos="142"/>
          <w:tab w:val="left" w:pos="-4395"/>
          <w:tab w:val="left" w:pos="-3402"/>
        </w:tabs>
        <w:ind w:right="-143"/>
        <w:jc w:val="both"/>
        <w:rPr>
          <w:szCs w:val="28"/>
        </w:rPr>
      </w:pPr>
      <w:r>
        <w:rPr>
          <w:szCs w:val="28"/>
        </w:rPr>
        <w:t>быть способным к критике и самокритике;</w:t>
      </w:r>
    </w:p>
    <w:p w:rsidR="00CF60A9" w:rsidRDefault="00CF60A9" w:rsidP="00CF60A9">
      <w:pPr>
        <w:pStyle w:val="a9"/>
        <w:numPr>
          <w:ilvl w:val="0"/>
          <w:numId w:val="17"/>
        </w:numPr>
        <w:tabs>
          <w:tab w:val="clear" w:pos="142"/>
          <w:tab w:val="left" w:pos="-4395"/>
          <w:tab w:val="left" w:pos="-3402"/>
        </w:tabs>
        <w:ind w:right="-143"/>
        <w:jc w:val="both"/>
        <w:rPr>
          <w:szCs w:val="28"/>
        </w:rPr>
      </w:pPr>
      <w:r>
        <w:rPr>
          <w:szCs w:val="28"/>
        </w:rPr>
        <w:t>уметь работать в коллективе.</w:t>
      </w:r>
    </w:p>
    <w:p w:rsidR="00CF60A9" w:rsidRDefault="009C0AF5" w:rsidP="00F95832">
      <w:pPr>
        <w:pStyle w:val="a9"/>
        <w:tabs>
          <w:tab w:val="clear" w:pos="142"/>
          <w:tab w:val="left" w:pos="-4395"/>
          <w:tab w:val="left" w:pos="-3402"/>
        </w:tabs>
        <w:ind w:left="720" w:right="-143" w:firstLine="0"/>
        <w:jc w:val="both"/>
        <w:rPr>
          <w:b/>
          <w:szCs w:val="28"/>
        </w:rPr>
      </w:pPr>
      <w:r>
        <w:rPr>
          <w:b/>
          <w:szCs w:val="28"/>
        </w:rPr>
        <w:t>Требования к профессиональным компетенциям</w:t>
      </w:r>
    </w:p>
    <w:p w:rsidR="009C0AF5" w:rsidRDefault="009C0AF5" w:rsidP="009C0AF5">
      <w:pPr>
        <w:pStyle w:val="a9"/>
        <w:tabs>
          <w:tab w:val="clear" w:pos="142"/>
          <w:tab w:val="left" w:pos="-4395"/>
          <w:tab w:val="left" w:pos="-3402"/>
        </w:tabs>
        <w:ind w:left="0" w:right="-143" w:firstLine="0"/>
        <w:jc w:val="both"/>
        <w:rPr>
          <w:b/>
          <w:szCs w:val="28"/>
        </w:rPr>
      </w:pPr>
      <w:r>
        <w:rPr>
          <w:b/>
          <w:szCs w:val="28"/>
        </w:rPr>
        <w:t>Проектно-художественная деятельность</w:t>
      </w:r>
    </w:p>
    <w:p w:rsidR="009C0AF5" w:rsidRDefault="009C0AF5" w:rsidP="009C0AF5">
      <w:pPr>
        <w:pStyle w:val="a9"/>
        <w:numPr>
          <w:ilvl w:val="0"/>
          <w:numId w:val="20"/>
        </w:numPr>
        <w:tabs>
          <w:tab w:val="clear" w:pos="142"/>
          <w:tab w:val="left" w:pos="-4395"/>
          <w:tab w:val="left" w:pos="-3402"/>
        </w:tabs>
        <w:ind w:right="-143"/>
        <w:jc w:val="both"/>
        <w:rPr>
          <w:szCs w:val="28"/>
        </w:rPr>
      </w:pPr>
      <w:r>
        <w:rPr>
          <w:szCs w:val="28"/>
        </w:rPr>
        <w:t xml:space="preserve">владеть методологией </w:t>
      </w:r>
      <w:proofErr w:type="gramStart"/>
      <w:r>
        <w:rPr>
          <w:szCs w:val="28"/>
        </w:rPr>
        <w:t>дизайн-проектирования</w:t>
      </w:r>
      <w:proofErr w:type="gramEnd"/>
      <w:r>
        <w:rPr>
          <w:szCs w:val="28"/>
        </w:rPr>
        <w:t>;</w:t>
      </w:r>
    </w:p>
    <w:p w:rsidR="009C0AF5" w:rsidRDefault="009C0AF5" w:rsidP="009C0AF5">
      <w:pPr>
        <w:pStyle w:val="a9"/>
        <w:numPr>
          <w:ilvl w:val="0"/>
          <w:numId w:val="20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proofErr w:type="gramStart"/>
      <w:r>
        <w:rPr>
          <w:szCs w:val="28"/>
        </w:rPr>
        <w:t xml:space="preserve">осуществлять дизайн-проектирование с учетом соотношения </w:t>
      </w:r>
      <w:proofErr w:type="spellStart"/>
      <w:r>
        <w:rPr>
          <w:szCs w:val="28"/>
        </w:rPr>
        <w:t>смыслообразующих</w:t>
      </w:r>
      <w:proofErr w:type="spellEnd"/>
      <w:r>
        <w:rPr>
          <w:szCs w:val="28"/>
        </w:rPr>
        <w:t xml:space="preserve"> и формообразующих факторов (художественно-формальных, эргономических, инженерно-психологических, технологических, конструктивных, экологических, социально-культурных, экономических) в условиях как аналогового, так и </w:t>
      </w:r>
      <w:proofErr w:type="spellStart"/>
      <w:r>
        <w:rPr>
          <w:szCs w:val="28"/>
        </w:rPr>
        <w:t>безаналогового</w:t>
      </w:r>
      <w:proofErr w:type="spellEnd"/>
      <w:r>
        <w:rPr>
          <w:szCs w:val="28"/>
        </w:rPr>
        <w:t xml:space="preserve"> проектирования;</w:t>
      </w:r>
      <w:proofErr w:type="gramEnd"/>
    </w:p>
    <w:p w:rsidR="009C0AF5" w:rsidRDefault="009C0AF5" w:rsidP="009C0AF5">
      <w:pPr>
        <w:pStyle w:val="a9"/>
        <w:numPr>
          <w:ilvl w:val="0"/>
          <w:numId w:val="20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r>
        <w:rPr>
          <w:szCs w:val="28"/>
        </w:rPr>
        <w:lastRenderedPageBreak/>
        <w:t>формировать выразительное образное решение объекта проектирования на основе конкретного содержания;</w:t>
      </w:r>
    </w:p>
    <w:p w:rsidR="009C0AF5" w:rsidRDefault="009C0AF5" w:rsidP="009C0AF5">
      <w:pPr>
        <w:pStyle w:val="a9"/>
        <w:numPr>
          <w:ilvl w:val="0"/>
          <w:numId w:val="20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r>
        <w:rPr>
          <w:szCs w:val="28"/>
        </w:rPr>
        <w:t xml:space="preserve">осуществлять экспертную оценку уровня дизайнерского решения по основным </w:t>
      </w:r>
      <w:proofErr w:type="spellStart"/>
      <w:r>
        <w:rPr>
          <w:szCs w:val="28"/>
        </w:rPr>
        <w:t>смыслообразующих</w:t>
      </w:r>
      <w:proofErr w:type="spellEnd"/>
      <w:r>
        <w:rPr>
          <w:szCs w:val="28"/>
        </w:rPr>
        <w:t xml:space="preserve"> и формообразующим факторам;</w:t>
      </w:r>
    </w:p>
    <w:p w:rsidR="009C0AF5" w:rsidRDefault="009C0AF5" w:rsidP="009C0AF5">
      <w:pPr>
        <w:pStyle w:val="a9"/>
        <w:numPr>
          <w:ilvl w:val="0"/>
          <w:numId w:val="20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r>
        <w:rPr>
          <w:szCs w:val="28"/>
        </w:rPr>
        <w:t>адаптироваться к изменению объекта профессиональной деятельности, как в пределах специализации, так и направления специальности.</w:t>
      </w:r>
    </w:p>
    <w:p w:rsidR="00C87E23" w:rsidRDefault="00C87E23" w:rsidP="00C87E23">
      <w:pPr>
        <w:pStyle w:val="a9"/>
        <w:tabs>
          <w:tab w:val="clear" w:pos="142"/>
          <w:tab w:val="left" w:pos="-4395"/>
          <w:tab w:val="left" w:pos="-3402"/>
        </w:tabs>
        <w:ind w:left="0" w:right="-143" w:firstLine="0"/>
        <w:jc w:val="both"/>
        <w:rPr>
          <w:szCs w:val="28"/>
        </w:rPr>
      </w:pPr>
      <w:r>
        <w:rPr>
          <w:b/>
          <w:szCs w:val="28"/>
        </w:rPr>
        <w:t xml:space="preserve">Научно-исследовательская деятельность </w:t>
      </w:r>
    </w:p>
    <w:p w:rsidR="00C87E23" w:rsidRDefault="00C87E23" w:rsidP="00C87E23">
      <w:pPr>
        <w:pStyle w:val="a9"/>
        <w:numPr>
          <w:ilvl w:val="0"/>
          <w:numId w:val="21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r>
        <w:rPr>
          <w:szCs w:val="28"/>
        </w:rPr>
        <w:t xml:space="preserve">осуществлять развитие научно-теоретической и практической базы обеспечения </w:t>
      </w:r>
      <w:proofErr w:type="gramStart"/>
      <w:r>
        <w:rPr>
          <w:szCs w:val="28"/>
        </w:rPr>
        <w:t>дизайн-деятельности</w:t>
      </w:r>
      <w:proofErr w:type="gramEnd"/>
      <w:r>
        <w:rPr>
          <w:szCs w:val="28"/>
        </w:rPr>
        <w:t>;</w:t>
      </w:r>
    </w:p>
    <w:p w:rsidR="00C87E23" w:rsidRDefault="00C87E23" w:rsidP="00C87E23">
      <w:pPr>
        <w:pStyle w:val="a9"/>
        <w:numPr>
          <w:ilvl w:val="0"/>
          <w:numId w:val="21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r>
        <w:rPr>
          <w:szCs w:val="28"/>
        </w:rPr>
        <w:t>работать с научно-исследовательской литературой;</w:t>
      </w:r>
    </w:p>
    <w:p w:rsidR="00C87E23" w:rsidRDefault="00C87E23" w:rsidP="00C87E23">
      <w:pPr>
        <w:pStyle w:val="a9"/>
        <w:numPr>
          <w:ilvl w:val="0"/>
          <w:numId w:val="21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r>
        <w:rPr>
          <w:szCs w:val="28"/>
        </w:rPr>
        <w:t xml:space="preserve">собирать, анализировать и систематизировать профессиональный опыт в области </w:t>
      </w:r>
      <w:proofErr w:type="gramStart"/>
      <w:r>
        <w:rPr>
          <w:szCs w:val="28"/>
        </w:rPr>
        <w:t>дизайн-деятельности</w:t>
      </w:r>
      <w:proofErr w:type="gramEnd"/>
      <w:r>
        <w:rPr>
          <w:szCs w:val="28"/>
        </w:rPr>
        <w:t>;</w:t>
      </w:r>
    </w:p>
    <w:p w:rsidR="00C87E23" w:rsidRDefault="00C87E23" w:rsidP="00C87E23">
      <w:pPr>
        <w:pStyle w:val="a9"/>
        <w:numPr>
          <w:ilvl w:val="0"/>
          <w:numId w:val="21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r>
        <w:rPr>
          <w:szCs w:val="28"/>
        </w:rPr>
        <w:t xml:space="preserve">выявлять общие закономерности функционирования и развития </w:t>
      </w:r>
      <w:proofErr w:type="gramStart"/>
      <w:r>
        <w:rPr>
          <w:szCs w:val="28"/>
        </w:rPr>
        <w:t>дизайн-деятельности</w:t>
      </w:r>
      <w:proofErr w:type="gramEnd"/>
      <w:r>
        <w:rPr>
          <w:szCs w:val="28"/>
        </w:rPr>
        <w:t xml:space="preserve"> на основе собранного </w:t>
      </w:r>
      <w:proofErr w:type="spellStart"/>
      <w:r>
        <w:rPr>
          <w:szCs w:val="28"/>
        </w:rPr>
        <w:t>фактологического</w:t>
      </w:r>
      <w:proofErr w:type="spellEnd"/>
      <w:r>
        <w:rPr>
          <w:szCs w:val="28"/>
        </w:rPr>
        <w:t xml:space="preserve"> материала;</w:t>
      </w:r>
    </w:p>
    <w:p w:rsidR="00C87E23" w:rsidRDefault="00C87E23" w:rsidP="00C87E23">
      <w:pPr>
        <w:pStyle w:val="a9"/>
        <w:numPr>
          <w:ilvl w:val="0"/>
          <w:numId w:val="21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r>
        <w:rPr>
          <w:szCs w:val="28"/>
        </w:rPr>
        <w:t xml:space="preserve">анализировать композиционные, конструктивные, технологические, эргономические и колористические решения продуктов </w:t>
      </w:r>
      <w:proofErr w:type="gramStart"/>
      <w:r>
        <w:rPr>
          <w:szCs w:val="28"/>
        </w:rPr>
        <w:t>дизайн-деятельности</w:t>
      </w:r>
      <w:proofErr w:type="gramEnd"/>
      <w:r>
        <w:rPr>
          <w:szCs w:val="28"/>
        </w:rPr>
        <w:t>;</w:t>
      </w:r>
    </w:p>
    <w:p w:rsidR="00C87E23" w:rsidRDefault="00C87E23" w:rsidP="00C87E23">
      <w:pPr>
        <w:pStyle w:val="a9"/>
        <w:numPr>
          <w:ilvl w:val="0"/>
          <w:numId w:val="21"/>
        </w:numPr>
        <w:tabs>
          <w:tab w:val="clear" w:pos="142"/>
          <w:tab w:val="left" w:pos="-4395"/>
          <w:tab w:val="left" w:pos="-3402"/>
        </w:tabs>
        <w:ind w:right="-143"/>
        <w:jc w:val="both"/>
        <w:rPr>
          <w:szCs w:val="28"/>
        </w:rPr>
      </w:pPr>
      <w:r>
        <w:rPr>
          <w:szCs w:val="28"/>
        </w:rPr>
        <w:t xml:space="preserve">анализировать результаты </w:t>
      </w:r>
      <w:proofErr w:type="gramStart"/>
      <w:r>
        <w:rPr>
          <w:szCs w:val="28"/>
        </w:rPr>
        <w:t>собственных</w:t>
      </w:r>
      <w:proofErr w:type="gramEnd"/>
      <w:r>
        <w:rPr>
          <w:szCs w:val="28"/>
        </w:rPr>
        <w:t xml:space="preserve"> дизайн-решений.</w:t>
      </w:r>
    </w:p>
    <w:p w:rsidR="00C87E23" w:rsidRDefault="00C87E23" w:rsidP="00C87E23">
      <w:pPr>
        <w:pStyle w:val="a9"/>
        <w:tabs>
          <w:tab w:val="clear" w:pos="142"/>
          <w:tab w:val="left" w:pos="-4395"/>
          <w:tab w:val="left" w:pos="-3402"/>
        </w:tabs>
        <w:ind w:left="0" w:right="-143" w:firstLine="142"/>
        <w:jc w:val="both"/>
        <w:rPr>
          <w:b/>
          <w:szCs w:val="28"/>
        </w:rPr>
      </w:pPr>
      <w:r>
        <w:rPr>
          <w:b/>
          <w:szCs w:val="28"/>
        </w:rPr>
        <w:t>Организационно-управленческая деятельность</w:t>
      </w:r>
    </w:p>
    <w:p w:rsidR="00C87E23" w:rsidRDefault="00C87E23" w:rsidP="00C87E23">
      <w:pPr>
        <w:pStyle w:val="a9"/>
        <w:numPr>
          <w:ilvl w:val="0"/>
          <w:numId w:val="22"/>
        </w:numPr>
        <w:tabs>
          <w:tab w:val="clear" w:pos="142"/>
          <w:tab w:val="left" w:pos="-4395"/>
          <w:tab w:val="left" w:pos="-3402"/>
        </w:tabs>
        <w:ind w:left="0" w:right="-143" w:firstLine="502"/>
        <w:jc w:val="both"/>
        <w:rPr>
          <w:szCs w:val="28"/>
        </w:rPr>
      </w:pPr>
      <w:r>
        <w:rPr>
          <w:szCs w:val="28"/>
        </w:rPr>
        <w:t xml:space="preserve">планировать работу над </w:t>
      </w:r>
      <w:proofErr w:type="gramStart"/>
      <w:r>
        <w:rPr>
          <w:szCs w:val="28"/>
        </w:rPr>
        <w:t>дизайн-проектом</w:t>
      </w:r>
      <w:proofErr w:type="gramEnd"/>
      <w:r>
        <w:rPr>
          <w:szCs w:val="28"/>
        </w:rPr>
        <w:t xml:space="preserve"> и аргументировано защищать ее результаты;</w:t>
      </w:r>
    </w:p>
    <w:p w:rsidR="00C87E23" w:rsidRDefault="00C87E23" w:rsidP="00C87E23">
      <w:pPr>
        <w:pStyle w:val="a9"/>
        <w:numPr>
          <w:ilvl w:val="0"/>
          <w:numId w:val="22"/>
        </w:numPr>
        <w:tabs>
          <w:tab w:val="clear" w:pos="142"/>
          <w:tab w:val="left" w:pos="-4395"/>
          <w:tab w:val="left" w:pos="-3402"/>
        </w:tabs>
        <w:ind w:left="0" w:right="-143" w:firstLine="502"/>
        <w:jc w:val="both"/>
        <w:rPr>
          <w:szCs w:val="28"/>
        </w:rPr>
      </w:pPr>
      <w:r>
        <w:rPr>
          <w:szCs w:val="28"/>
        </w:rPr>
        <w:t>вести проектную, деловую и отчетную документацию по установленным формам;</w:t>
      </w:r>
    </w:p>
    <w:p w:rsidR="00C87E23" w:rsidRDefault="00C87E23" w:rsidP="00C87E23">
      <w:pPr>
        <w:pStyle w:val="a9"/>
        <w:numPr>
          <w:ilvl w:val="0"/>
          <w:numId w:val="22"/>
        </w:numPr>
        <w:tabs>
          <w:tab w:val="clear" w:pos="142"/>
          <w:tab w:val="left" w:pos="-4395"/>
          <w:tab w:val="left" w:pos="-3402"/>
        </w:tabs>
        <w:ind w:left="0" w:right="-143" w:firstLine="502"/>
        <w:jc w:val="both"/>
        <w:rPr>
          <w:szCs w:val="28"/>
        </w:rPr>
      </w:pPr>
      <w:r>
        <w:rPr>
          <w:szCs w:val="28"/>
        </w:rPr>
        <w:t xml:space="preserve">организовывать работу малых </w:t>
      </w:r>
      <w:proofErr w:type="gramStart"/>
      <w:r>
        <w:rPr>
          <w:szCs w:val="28"/>
        </w:rPr>
        <w:t>дизайн-коллективов</w:t>
      </w:r>
      <w:proofErr w:type="gramEnd"/>
      <w:r>
        <w:rPr>
          <w:szCs w:val="28"/>
        </w:rPr>
        <w:t>, взаимодействовать со специалистами смежных профилей, проводить переговоры с заинтересованными сторонами, осуществлять обучение и повышение квалификации персонала по своему профессиональному направлению;</w:t>
      </w:r>
    </w:p>
    <w:p w:rsidR="00C87E23" w:rsidRDefault="00C87E23" w:rsidP="00C87E23">
      <w:pPr>
        <w:pStyle w:val="a9"/>
        <w:numPr>
          <w:ilvl w:val="0"/>
          <w:numId w:val="22"/>
        </w:numPr>
        <w:tabs>
          <w:tab w:val="clear" w:pos="142"/>
          <w:tab w:val="left" w:pos="-4395"/>
          <w:tab w:val="left" w:pos="-3402"/>
        </w:tabs>
        <w:ind w:left="0" w:right="-143" w:firstLine="502"/>
        <w:jc w:val="both"/>
        <w:rPr>
          <w:szCs w:val="28"/>
        </w:rPr>
      </w:pPr>
      <w:r>
        <w:rPr>
          <w:szCs w:val="28"/>
        </w:rPr>
        <w:t xml:space="preserve">использовать патентное законодательство в области защиты интеллектуальной собственности и правила </w:t>
      </w:r>
      <w:proofErr w:type="gramStart"/>
      <w:r>
        <w:rPr>
          <w:szCs w:val="28"/>
        </w:rPr>
        <w:t>патентования</w:t>
      </w:r>
      <w:proofErr w:type="gramEnd"/>
      <w:r>
        <w:rPr>
          <w:szCs w:val="28"/>
        </w:rPr>
        <w:t xml:space="preserve"> промышленных образцов и товарных знаков.</w:t>
      </w:r>
    </w:p>
    <w:p w:rsidR="00C87E23" w:rsidRDefault="00DD505A" w:rsidP="00DD505A">
      <w:pPr>
        <w:pStyle w:val="a9"/>
        <w:tabs>
          <w:tab w:val="clear" w:pos="142"/>
          <w:tab w:val="left" w:pos="-4395"/>
          <w:tab w:val="left" w:pos="-3402"/>
        </w:tabs>
        <w:ind w:left="0" w:right="-143" w:firstLine="0"/>
        <w:jc w:val="both"/>
        <w:rPr>
          <w:b/>
          <w:szCs w:val="28"/>
        </w:rPr>
      </w:pPr>
      <w:r>
        <w:rPr>
          <w:b/>
          <w:szCs w:val="28"/>
        </w:rPr>
        <w:t>Педагогическая деятельность</w:t>
      </w:r>
    </w:p>
    <w:p w:rsidR="00DD505A" w:rsidRPr="00DD505A" w:rsidRDefault="00DD505A" w:rsidP="00DD505A">
      <w:pPr>
        <w:pStyle w:val="a9"/>
        <w:numPr>
          <w:ilvl w:val="0"/>
          <w:numId w:val="23"/>
        </w:numPr>
        <w:tabs>
          <w:tab w:val="clear" w:pos="142"/>
          <w:tab w:val="left" w:pos="-4395"/>
          <w:tab w:val="left" w:pos="-3402"/>
        </w:tabs>
        <w:ind w:left="0" w:right="-143" w:firstLine="360"/>
        <w:jc w:val="both"/>
        <w:rPr>
          <w:szCs w:val="28"/>
        </w:rPr>
      </w:pPr>
      <w:r>
        <w:rPr>
          <w:szCs w:val="28"/>
        </w:rPr>
        <w:t>уметь проектировать, организовывать, анализировать процесс педагогического взаимодействия при освоении профессиональных компетенций по направлению специальности.</w:t>
      </w:r>
    </w:p>
    <w:p w:rsidR="009B24AD" w:rsidRDefault="0047771E" w:rsidP="002238B5">
      <w:pPr>
        <w:pStyle w:val="a9"/>
        <w:tabs>
          <w:tab w:val="left" w:pos="-3402"/>
        </w:tabs>
        <w:spacing w:before="240"/>
        <w:ind w:left="0" w:right="-143" w:firstLine="360"/>
        <w:jc w:val="both"/>
        <w:rPr>
          <w:szCs w:val="28"/>
        </w:rPr>
      </w:pPr>
      <w:r>
        <w:rPr>
          <w:szCs w:val="28"/>
        </w:rPr>
        <w:tab/>
        <w:t xml:space="preserve">Программа дисциплины «Дизайн-проектирование» предусматривает, что </w:t>
      </w:r>
      <w:r w:rsidR="00C742E8">
        <w:rPr>
          <w:szCs w:val="28"/>
        </w:rPr>
        <w:t xml:space="preserve">обучаемый </w:t>
      </w:r>
      <w:r>
        <w:rPr>
          <w:szCs w:val="28"/>
        </w:rPr>
        <w:t>должен</w:t>
      </w:r>
    </w:p>
    <w:p w:rsidR="009B24AD" w:rsidRDefault="0047771E">
      <w:pPr>
        <w:pStyle w:val="aa"/>
        <w:ind w:right="-14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:rsidR="009B24AD" w:rsidRDefault="0047771E">
      <w:pPr>
        <w:pStyle w:val="aa"/>
        <w:numPr>
          <w:ilvl w:val="0"/>
          <w:numId w:val="4"/>
        </w:numPr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методику проектирования малых архитектурных форм;</w:t>
      </w:r>
    </w:p>
    <w:p w:rsidR="009B24AD" w:rsidRDefault="0047771E" w:rsidP="00C742E8">
      <w:pPr>
        <w:pStyle w:val="aa"/>
        <w:numPr>
          <w:ilvl w:val="0"/>
          <w:numId w:val="4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методику проектирования экспозиционных объектов социального назначения;</w:t>
      </w:r>
    </w:p>
    <w:p w:rsidR="009B24AD" w:rsidRDefault="0047771E" w:rsidP="00C742E8">
      <w:pPr>
        <w:pStyle w:val="aa"/>
        <w:numPr>
          <w:ilvl w:val="0"/>
          <w:numId w:val="4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методику проектирования экспозиционных объектов культурно-развлекательного назначения;</w:t>
      </w:r>
    </w:p>
    <w:p w:rsidR="009B24AD" w:rsidRDefault="0047771E" w:rsidP="00C742E8">
      <w:pPr>
        <w:pStyle w:val="aa"/>
        <w:numPr>
          <w:ilvl w:val="0"/>
          <w:numId w:val="4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методику проектирования рекламно-выставочных экспозиционных объектов;</w:t>
      </w:r>
    </w:p>
    <w:p w:rsidR="009B24AD" w:rsidRDefault="0047771E" w:rsidP="00C742E8">
      <w:pPr>
        <w:pStyle w:val="aa"/>
        <w:numPr>
          <w:ilvl w:val="0"/>
          <w:numId w:val="4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методику проектирования информационно-процессуальных экспозиционных объектов;</w:t>
      </w:r>
    </w:p>
    <w:p w:rsidR="009B24AD" w:rsidRDefault="0047771E" w:rsidP="00C742E8">
      <w:pPr>
        <w:pStyle w:val="aa"/>
        <w:ind w:firstLine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уметь: </w:t>
      </w:r>
    </w:p>
    <w:p w:rsidR="009B24AD" w:rsidRDefault="0047771E" w:rsidP="00C742E8">
      <w:pPr>
        <w:pStyle w:val="aa"/>
        <w:numPr>
          <w:ilvl w:val="0"/>
          <w:numId w:val="2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дизайн-проектирование экспозиционных объектов различного типа и назначения;</w:t>
      </w:r>
    </w:p>
    <w:p w:rsidR="00C742E8" w:rsidRPr="00C742E8" w:rsidRDefault="00C742E8" w:rsidP="00C742E8">
      <w:pPr>
        <w:pStyle w:val="aa"/>
        <w:ind w:left="360"/>
        <w:jc w:val="center"/>
        <w:rPr>
          <w:rFonts w:ascii="Times New Roman" w:hAnsi="Times New Roman" w:cs="Times New Roman"/>
        </w:rPr>
      </w:pPr>
    </w:p>
    <w:p w:rsidR="009B24AD" w:rsidRDefault="0047771E" w:rsidP="00C742E8">
      <w:pPr>
        <w:pStyle w:val="aa"/>
        <w:numPr>
          <w:ilvl w:val="0"/>
          <w:numId w:val="5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всесторонне учитывать и оптимизировать в процессе проектирования разнообразных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смыслообразующих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формообразующих факторов;</w:t>
      </w:r>
    </w:p>
    <w:p w:rsidR="009B24AD" w:rsidRDefault="0047771E" w:rsidP="00C742E8">
      <w:pPr>
        <w:pStyle w:val="aa"/>
        <w:numPr>
          <w:ilvl w:val="0"/>
          <w:numId w:val="5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оптимизацию проектного решения;</w:t>
      </w:r>
    </w:p>
    <w:p w:rsidR="00A74050" w:rsidRDefault="00A74050" w:rsidP="00C742E8">
      <w:pPr>
        <w:pStyle w:val="aa"/>
        <w:numPr>
          <w:ilvl w:val="0"/>
          <w:numId w:val="5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разрабатывать  оригинальные идеи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дизайн-проектов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B24AD" w:rsidRDefault="0047771E" w:rsidP="00C742E8">
      <w:pPr>
        <w:pStyle w:val="aa"/>
        <w:numPr>
          <w:ilvl w:val="0"/>
          <w:numId w:val="5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экспертную оценку уровня проектного решения;</w:t>
      </w:r>
    </w:p>
    <w:p w:rsidR="009B24AD" w:rsidRDefault="0047771E" w:rsidP="00C742E8">
      <w:pPr>
        <w:pStyle w:val="aa"/>
        <w:numPr>
          <w:ilvl w:val="0"/>
          <w:numId w:val="5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применять в процессе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дизайн-проектирования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современные инновационные методы и средства;</w:t>
      </w:r>
    </w:p>
    <w:p w:rsidR="009B24AD" w:rsidRDefault="0047771E">
      <w:pPr>
        <w:pStyle w:val="aa"/>
        <w:ind w:right="-14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владеть:</w:t>
      </w:r>
    </w:p>
    <w:p w:rsidR="009B24AD" w:rsidRDefault="0047771E">
      <w:pPr>
        <w:pStyle w:val="aa"/>
        <w:numPr>
          <w:ilvl w:val="0"/>
          <w:numId w:val="6"/>
        </w:numPr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профессиональными методами проектирования;</w:t>
      </w:r>
    </w:p>
    <w:p w:rsidR="009B24AD" w:rsidRDefault="0047771E">
      <w:pPr>
        <w:pStyle w:val="aa"/>
        <w:numPr>
          <w:ilvl w:val="0"/>
          <w:numId w:val="6"/>
        </w:numPr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средствами графического и пластического моделирования;</w:t>
      </w:r>
    </w:p>
    <w:p w:rsidR="009B24AD" w:rsidRDefault="0047771E" w:rsidP="00C742E8">
      <w:pPr>
        <w:pStyle w:val="aa"/>
        <w:numPr>
          <w:ilvl w:val="0"/>
          <w:numId w:val="6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современными информационными техноло</w:t>
      </w:r>
      <w:r w:rsidR="00C742E8">
        <w:rPr>
          <w:rFonts w:ascii="Times New Roman" w:hAnsi="Times New Roman" w:cs="Times New Roman"/>
          <w:sz w:val="28"/>
          <w:szCs w:val="28"/>
        </w:rPr>
        <w:t xml:space="preserve">гиями </w:t>
      </w:r>
      <w:proofErr w:type="gramStart"/>
      <w:r w:rsidR="00C742E8">
        <w:rPr>
          <w:rFonts w:ascii="Times New Roman" w:hAnsi="Times New Roman" w:cs="Times New Roman"/>
          <w:sz w:val="28"/>
          <w:szCs w:val="28"/>
        </w:rPr>
        <w:t>дизайн-проектирования</w:t>
      </w:r>
      <w:proofErr w:type="gramEnd"/>
      <w:r w:rsidR="00C742E8">
        <w:rPr>
          <w:rFonts w:ascii="Times New Roman" w:hAnsi="Times New Roman" w:cs="Times New Roman"/>
          <w:sz w:val="28"/>
          <w:szCs w:val="28"/>
        </w:rPr>
        <w:t>;</w:t>
      </w:r>
    </w:p>
    <w:p w:rsidR="00C742E8" w:rsidRDefault="00C742E8" w:rsidP="00C742E8">
      <w:pPr>
        <w:pStyle w:val="aa"/>
        <w:numPr>
          <w:ilvl w:val="0"/>
          <w:numId w:val="6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навыками формирования проектной концепции в условиях как аналогового, так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безаналогового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проектирования;</w:t>
      </w:r>
    </w:p>
    <w:p w:rsidR="00C742E8" w:rsidRDefault="00C742E8" w:rsidP="00C742E8">
      <w:pPr>
        <w:pStyle w:val="aa"/>
        <w:numPr>
          <w:ilvl w:val="0"/>
          <w:numId w:val="6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навыками организации проектного процесса;</w:t>
      </w:r>
    </w:p>
    <w:p w:rsidR="00C742E8" w:rsidRDefault="00C742E8" w:rsidP="00C742E8">
      <w:pPr>
        <w:pStyle w:val="aa"/>
        <w:numPr>
          <w:ilvl w:val="0"/>
          <w:numId w:val="6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методами планирования, анализа и коррекции результатов работы по созданию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дизайн-решений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экспозиционного пространства, навыками постановки проектной цели, выбора путей ее достижения и определения оптимального способа решения;</w:t>
      </w:r>
    </w:p>
    <w:p w:rsidR="00C742E8" w:rsidRDefault="00C742E8" w:rsidP="00C742E8">
      <w:pPr>
        <w:pStyle w:val="aa"/>
        <w:numPr>
          <w:ilvl w:val="0"/>
          <w:numId w:val="6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навыками критического анализа и оценки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дизайн-решений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742E8" w:rsidRDefault="00C742E8" w:rsidP="00C742E8">
      <w:pPr>
        <w:pStyle w:val="aa"/>
        <w:numPr>
          <w:ilvl w:val="0"/>
          <w:numId w:val="6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вариативными способами формирования проектных решений;</w:t>
      </w:r>
    </w:p>
    <w:p w:rsidR="00C742E8" w:rsidRDefault="00C742E8" w:rsidP="00C742E8">
      <w:pPr>
        <w:pStyle w:val="aa"/>
        <w:numPr>
          <w:ilvl w:val="0"/>
          <w:numId w:val="6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навыками публичного выступления, ведения дискуссии и аргументации своей позиции, составления проектной документации.</w:t>
      </w:r>
    </w:p>
    <w:p w:rsidR="00F95832" w:rsidRDefault="00F95832" w:rsidP="00F95832">
      <w:pPr>
        <w:suppressAutoHyphens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F95832" w:rsidRPr="00F95832" w:rsidRDefault="00F95832">
      <w:pPr>
        <w:suppressAutoHyphens w:val="0"/>
        <w:rPr>
          <w:rFonts w:ascii="Times New Roman" w:hAnsi="Times New Roman" w:cs="Times New Roman"/>
          <w:b/>
          <w:sz w:val="28"/>
          <w:szCs w:val="28"/>
        </w:rPr>
      </w:pPr>
      <w:r w:rsidRPr="00F95832">
        <w:rPr>
          <w:rFonts w:ascii="Times New Roman" w:hAnsi="Times New Roman" w:cs="Times New Roman"/>
          <w:b/>
          <w:sz w:val="28"/>
          <w:szCs w:val="28"/>
        </w:rPr>
        <w:t>Распределение общих и аудитор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F95832">
        <w:rPr>
          <w:rFonts w:ascii="Times New Roman" w:hAnsi="Times New Roman" w:cs="Times New Roman"/>
          <w:b/>
          <w:sz w:val="28"/>
          <w:szCs w:val="28"/>
        </w:rPr>
        <w:t>ых часов</w:t>
      </w:r>
    </w:p>
    <w:p w:rsidR="002238B5" w:rsidRDefault="00F95832" w:rsidP="00404BFC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</w:t>
      </w:r>
      <w:r w:rsidR="00404BFC">
        <w:rPr>
          <w:rFonts w:ascii="Times New Roman" w:hAnsi="Times New Roman" w:cs="Times New Roman"/>
          <w:sz w:val="28"/>
          <w:szCs w:val="28"/>
        </w:rPr>
        <w:t xml:space="preserve">ссчитана на 1140 учебных часов, из них 687 аудиторных часов. </w:t>
      </w:r>
      <w:r>
        <w:rPr>
          <w:rFonts w:ascii="Times New Roman" w:hAnsi="Times New Roman" w:cs="Times New Roman"/>
          <w:sz w:val="28"/>
          <w:szCs w:val="28"/>
        </w:rPr>
        <w:t xml:space="preserve">Примерное распределение </w:t>
      </w:r>
      <w:r w:rsidR="00404BFC">
        <w:rPr>
          <w:rFonts w:ascii="Times New Roman" w:hAnsi="Times New Roman" w:cs="Times New Roman"/>
          <w:sz w:val="28"/>
          <w:szCs w:val="28"/>
        </w:rPr>
        <w:t xml:space="preserve">аудиторных </w:t>
      </w:r>
      <w:r>
        <w:rPr>
          <w:rFonts w:ascii="Times New Roman" w:hAnsi="Times New Roman" w:cs="Times New Roman"/>
          <w:sz w:val="28"/>
          <w:szCs w:val="28"/>
        </w:rPr>
        <w:t>часов по видам занятий</w:t>
      </w:r>
      <w:r w:rsidR="00404BF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лекционных – 80 часов, практических – 607 часов. На самостоятельную работу отведено 453 часа.</w:t>
      </w:r>
      <w:r w:rsidR="002238B5">
        <w:rPr>
          <w:rFonts w:ascii="Times New Roman" w:hAnsi="Times New Roman" w:cs="Times New Roman"/>
          <w:sz w:val="28"/>
          <w:szCs w:val="28"/>
        </w:rPr>
        <w:br w:type="page"/>
      </w:r>
    </w:p>
    <w:p w:rsidR="00A74050" w:rsidRDefault="00A74050" w:rsidP="00A74050">
      <w:pPr>
        <w:pStyle w:val="aa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ПРИМЕРНЫЙ ТЕМАТИЧЕСКИЙ ПЛАН</w:t>
      </w:r>
    </w:p>
    <w:p w:rsidR="00A74050" w:rsidRPr="00A74050" w:rsidRDefault="00A74050" w:rsidP="00A74050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4677"/>
        <w:gridCol w:w="1134"/>
        <w:gridCol w:w="993"/>
        <w:gridCol w:w="1275"/>
        <w:gridCol w:w="958"/>
      </w:tblGrid>
      <w:tr w:rsidR="009D65DD" w:rsidTr="009D65DD">
        <w:tc>
          <w:tcPr>
            <w:tcW w:w="534" w:type="dxa"/>
            <w:vMerge w:val="restart"/>
          </w:tcPr>
          <w:p w:rsidR="009D65DD" w:rsidRDefault="009D65DD" w:rsidP="00A74050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9D65DD" w:rsidRPr="009D65DD" w:rsidRDefault="009D65DD" w:rsidP="00A74050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677" w:type="dxa"/>
            <w:vMerge w:val="restart"/>
            <w:vAlign w:val="center"/>
          </w:tcPr>
          <w:p w:rsidR="009D65DD" w:rsidRPr="009D65DD" w:rsidRDefault="009D65DD" w:rsidP="009D65DD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402" w:type="dxa"/>
            <w:gridSpan w:val="3"/>
          </w:tcPr>
          <w:p w:rsidR="009D65DD" w:rsidRPr="009D65DD" w:rsidRDefault="009D65DD" w:rsidP="00A74050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958" w:type="dxa"/>
            <w:vMerge w:val="restart"/>
            <w:vAlign w:val="center"/>
          </w:tcPr>
          <w:p w:rsidR="009D65DD" w:rsidRDefault="009D65DD" w:rsidP="009D65DD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5DD" w:rsidRPr="009D65DD" w:rsidRDefault="009D65DD" w:rsidP="009D65DD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9D65DD" w:rsidTr="009D65DD">
        <w:tc>
          <w:tcPr>
            <w:tcW w:w="534" w:type="dxa"/>
            <w:vMerge/>
          </w:tcPr>
          <w:p w:rsidR="009D65DD" w:rsidRDefault="009D65DD" w:rsidP="00A74050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9D65DD" w:rsidRDefault="009D65DD" w:rsidP="00A74050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D65DD" w:rsidRPr="009D65DD" w:rsidRDefault="009D65DD" w:rsidP="00A74050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9D65DD" w:rsidRPr="009D65DD" w:rsidRDefault="009D65DD" w:rsidP="00A74050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</w:tcPr>
          <w:p w:rsidR="009D65DD" w:rsidRPr="009D65DD" w:rsidRDefault="009D65DD" w:rsidP="00A74050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vMerge/>
          </w:tcPr>
          <w:p w:rsidR="009D65DD" w:rsidRDefault="009D65DD" w:rsidP="00A74050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5DD" w:rsidTr="00B94E9F">
        <w:tc>
          <w:tcPr>
            <w:tcW w:w="534" w:type="dxa"/>
          </w:tcPr>
          <w:p w:rsidR="009D65DD" w:rsidRDefault="009D65DD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9D65DD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Методика проектирования малых</w:t>
            </w:r>
          </w:p>
          <w:p w:rsidR="00412283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архитектурных  объектов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proofErr w:type="gramEnd"/>
          </w:p>
          <w:p w:rsidR="00412283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среды.</w:t>
            </w:r>
          </w:p>
          <w:p w:rsidR="00412283" w:rsidRPr="00412283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Дизайн-проектирование</w:t>
            </w:r>
          </w:p>
        </w:tc>
        <w:tc>
          <w:tcPr>
            <w:tcW w:w="1134" w:type="dxa"/>
            <w:vAlign w:val="center"/>
          </w:tcPr>
          <w:p w:rsidR="009D65DD" w:rsidRDefault="00412283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93" w:type="dxa"/>
          </w:tcPr>
          <w:p w:rsidR="009D65DD" w:rsidRDefault="00412283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9D65DD" w:rsidRDefault="009D65DD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283" w:rsidRDefault="00412283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283" w:rsidRDefault="00412283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283" w:rsidRDefault="00412283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58" w:type="dxa"/>
            <w:vAlign w:val="center"/>
          </w:tcPr>
          <w:p w:rsidR="009D65DD" w:rsidRDefault="00412283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9D65DD" w:rsidTr="00B94E9F">
        <w:tc>
          <w:tcPr>
            <w:tcW w:w="534" w:type="dxa"/>
          </w:tcPr>
          <w:p w:rsidR="009D65DD" w:rsidRDefault="009D65DD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9D65DD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Методика проектирования рекламно-</w:t>
            </w:r>
          </w:p>
          <w:p w:rsidR="00412283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информационных объектов.</w:t>
            </w:r>
          </w:p>
          <w:p w:rsidR="00412283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Дизайн-проектирование</w:t>
            </w:r>
          </w:p>
        </w:tc>
        <w:tc>
          <w:tcPr>
            <w:tcW w:w="1134" w:type="dxa"/>
            <w:vAlign w:val="center"/>
          </w:tcPr>
          <w:p w:rsidR="009D65DD" w:rsidRDefault="00412283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93" w:type="dxa"/>
          </w:tcPr>
          <w:p w:rsidR="009D65DD" w:rsidRDefault="00412283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9D65DD" w:rsidRDefault="009D65DD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283" w:rsidRDefault="00412283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283" w:rsidRDefault="00412283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58" w:type="dxa"/>
            <w:vAlign w:val="center"/>
          </w:tcPr>
          <w:p w:rsidR="009D65DD" w:rsidRDefault="00412283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9D65DD" w:rsidTr="00B94E9F">
        <w:tc>
          <w:tcPr>
            <w:tcW w:w="534" w:type="dxa"/>
          </w:tcPr>
          <w:p w:rsidR="009D65DD" w:rsidRDefault="009D65DD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9D65DD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Методика проектирования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экспози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12283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ционных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социального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на-</w:t>
            </w:r>
          </w:p>
          <w:p w:rsidR="00412283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значения.</w:t>
            </w:r>
          </w:p>
          <w:p w:rsidR="00412283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Дизайн-про</w:t>
            </w:r>
            <w:r w:rsidR="00574D5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ктирование</w:t>
            </w:r>
          </w:p>
        </w:tc>
        <w:tc>
          <w:tcPr>
            <w:tcW w:w="1134" w:type="dxa"/>
            <w:vAlign w:val="center"/>
          </w:tcPr>
          <w:p w:rsidR="009D65DD" w:rsidRDefault="00412283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3" w:type="dxa"/>
          </w:tcPr>
          <w:p w:rsidR="009D65DD" w:rsidRDefault="00412283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9D65DD" w:rsidRDefault="009D65DD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283" w:rsidRDefault="00412283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283" w:rsidRDefault="00412283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283" w:rsidRDefault="00412283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58" w:type="dxa"/>
            <w:vAlign w:val="center"/>
          </w:tcPr>
          <w:p w:rsidR="009D65DD" w:rsidRDefault="00412283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9D65DD" w:rsidTr="00B94E9F">
        <w:tc>
          <w:tcPr>
            <w:tcW w:w="534" w:type="dxa"/>
          </w:tcPr>
          <w:p w:rsidR="009D65DD" w:rsidRDefault="009D65DD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9D65DD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Методика проектирования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выставоч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12283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экспозиционных объектов.</w:t>
            </w:r>
          </w:p>
          <w:p w:rsidR="00412283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Дизайн-проектирование</w:t>
            </w:r>
          </w:p>
        </w:tc>
        <w:tc>
          <w:tcPr>
            <w:tcW w:w="1134" w:type="dxa"/>
            <w:vAlign w:val="center"/>
          </w:tcPr>
          <w:p w:rsidR="009D65DD" w:rsidRDefault="00412283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993" w:type="dxa"/>
          </w:tcPr>
          <w:p w:rsidR="009D65DD" w:rsidRDefault="00412283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9D65DD" w:rsidRDefault="009D65DD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283" w:rsidRDefault="00412283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283" w:rsidRDefault="00412283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958" w:type="dxa"/>
            <w:vAlign w:val="center"/>
          </w:tcPr>
          <w:p w:rsidR="009D65DD" w:rsidRDefault="00412283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9D65DD" w:rsidTr="00B94E9F">
        <w:tc>
          <w:tcPr>
            <w:tcW w:w="534" w:type="dxa"/>
          </w:tcPr>
          <w:p w:rsidR="009D65DD" w:rsidRDefault="009D65DD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7" w:type="dxa"/>
          </w:tcPr>
          <w:p w:rsidR="009D65DD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Методика проектирования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экспози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12283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ционных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культурно-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12283" w:rsidRDefault="00B94E9F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12283">
              <w:rPr>
                <w:rFonts w:ascii="Times New Roman" w:hAnsi="Times New Roman" w:cs="Times New Roman"/>
                <w:sz w:val="28"/>
                <w:szCs w:val="28"/>
              </w:rPr>
              <w:t>ового</w:t>
            </w:r>
            <w:proofErr w:type="spellEnd"/>
            <w:r w:rsidR="00412283">
              <w:rPr>
                <w:rFonts w:ascii="Times New Roman" w:hAnsi="Times New Roman" w:cs="Times New Roman"/>
                <w:sz w:val="28"/>
                <w:szCs w:val="28"/>
              </w:rPr>
              <w:t xml:space="preserve"> развлекательного назначения</w:t>
            </w:r>
          </w:p>
          <w:p w:rsidR="00412283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открытом пространстве.</w:t>
            </w:r>
          </w:p>
          <w:p w:rsidR="00412283" w:rsidRDefault="00412283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Дизайн-проектирование</w:t>
            </w:r>
          </w:p>
        </w:tc>
        <w:tc>
          <w:tcPr>
            <w:tcW w:w="1134" w:type="dxa"/>
            <w:vAlign w:val="center"/>
          </w:tcPr>
          <w:p w:rsidR="009D65DD" w:rsidRDefault="00B94E9F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993" w:type="dxa"/>
          </w:tcPr>
          <w:p w:rsidR="009D65DD" w:rsidRDefault="00B94E9F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9D65DD" w:rsidRDefault="009D65DD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9F" w:rsidRDefault="00B94E9F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9F" w:rsidRDefault="00B94E9F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9F" w:rsidRDefault="00B94E9F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9F" w:rsidRDefault="00B94E9F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958" w:type="dxa"/>
            <w:vAlign w:val="center"/>
          </w:tcPr>
          <w:p w:rsidR="009D65DD" w:rsidRDefault="00B94E9F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9D65DD" w:rsidTr="00B94E9F">
        <w:tc>
          <w:tcPr>
            <w:tcW w:w="534" w:type="dxa"/>
          </w:tcPr>
          <w:p w:rsidR="009D65DD" w:rsidRDefault="009D65DD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7" w:type="dxa"/>
          </w:tcPr>
          <w:p w:rsidR="009D65DD" w:rsidRDefault="00B94E9F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Методика проектирования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94E9F" w:rsidRDefault="00B94E9F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ционно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-процессуальных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экспозици</w:t>
            </w:r>
            <w:proofErr w:type="spellEnd"/>
            <w:r w:rsidR="000373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94E9F" w:rsidRDefault="00B94E9F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C42C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закрытом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простран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94E9F" w:rsidRDefault="00B94E9F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стве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94E9F" w:rsidRDefault="00B94E9F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Дизайн-проектирование</w:t>
            </w:r>
          </w:p>
        </w:tc>
        <w:tc>
          <w:tcPr>
            <w:tcW w:w="1134" w:type="dxa"/>
            <w:vAlign w:val="center"/>
          </w:tcPr>
          <w:p w:rsidR="009D65DD" w:rsidRDefault="00B94E9F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993" w:type="dxa"/>
          </w:tcPr>
          <w:p w:rsidR="009D65DD" w:rsidRDefault="00B94E9F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9D65DD" w:rsidRDefault="009D65DD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9F" w:rsidRDefault="00B94E9F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9F" w:rsidRDefault="00B94E9F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9F" w:rsidRDefault="00B94E9F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9F" w:rsidRDefault="00B94E9F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958" w:type="dxa"/>
            <w:vAlign w:val="center"/>
          </w:tcPr>
          <w:p w:rsidR="009D65DD" w:rsidRDefault="00B94E9F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9D65DD" w:rsidTr="00B94E9F">
        <w:tc>
          <w:tcPr>
            <w:tcW w:w="534" w:type="dxa"/>
          </w:tcPr>
          <w:p w:rsidR="009D65DD" w:rsidRDefault="009D65DD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7" w:type="dxa"/>
          </w:tcPr>
          <w:p w:rsidR="009D65DD" w:rsidRDefault="00B94E9F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Методика проектирования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экспози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94E9F" w:rsidRDefault="00B94E9F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ционных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с элементами </w:t>
            </w:r>
          </w:p>
          <w:p w:rsidR="00B94E9F" w:rsidRDefault="00B94E9F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светозвукового решения.</w:t>
            </w:r>
          </w:p>
          <w:p w:rsidR="00B94E9F" w:rsidRDefault="00B94E9F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Дизайн-проектирование</w:t>
            </w:r>
          </w:p>
        </w:tc>
        <w:tc>
          <w:tcPr>
            <w:tcW w:w="1134" w:type="dxa"/>
            <w:vAlign w:val="center"/>
          </w:tcPr>
          <w:p w:rsidR="009D65DD" w:rsidRDefault="00B94E9F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993" w:type="dxa"/>
          </w:tcPr>
          <w:p w:rsidR="009D65DD" w:rsidRDefault="00B94E9F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9D65DD" w:rsidRDefault="009D65DD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9F" w:rsidRDefault="00B94E9F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9F" w:rsidRDefault="00B94E9F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9F" w:rsidRDefault="00B94E9F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958" w:type="dxa"/>
            <w:vAlign w:val="center"/>
          </w:tcPr>
          <w:p w:rsidR="009D65DD" w:rsidRDefault="00B94E9F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B94E9F" w:rsidTr="00B94E9F">
        <w:tc>
          <w:tcPr>
            <w:tcW w:w="534" w:type="dxa"/>
          </w:tcPr>
          <w:p w:rsidR="00B94E9F" w:rsidRDefault="00B94E9F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B94E9F" w:rsidRDefault="00B94E9F" w:rsidP="00412283">
            <w:pPr>
              <w:pStyle w:val="aa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B94E9F" w:rsidRDefault="00B94E9F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687</w:t>
            </w:r>
          </w:p>
        </w:tc>
        <w:tc>
          <w:tcPr>
            <w:tcW w:w="993" w:type="dxa"/>
          </w:tcPr>
          <w:p w:rsidR="00B94E9F" w:rsidRDefault="00B94E9F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275" w:type="dxa"/>
          </w:tcPr>
          <w:p w:rsidR="00B94E9F" w:rsidRDefault="00B94E9F" w:rsidP="00412283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607</w:t>
            </w:r>
          </w:p>
        </w:tc>
        <w:tc>
          <w:tcPr>
            <w:tcW w:w="958" w:type="dxa"/>
            <w:vAlign w:val="center"/>
          </w:tcPr>
          <w:p w:rsidR="00B94E9F" w:rsidRDefault="00B94E9F" w:rsidP="00B94E9F">
            <w:pPr>
              <w:pStyle w:val="aa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</w:p>
        </w:tc>
      </w:tr>
    </w:tbl>
    <w:p w:rsidR="00F95832" w:rsidRDefault="00F95832" w:rsidP="00B94E9F">
      <w:pPr>
        <w:pStyle w:val="aa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832" w:rsidRDefault="00F95832" w:rsidP="00B94E9F">
      <w:pPr>
        <w:pStyle w:val="aa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4050" w:rsidRDefault="00B94E9F" w:rsidP="00B94E9F">
      <w:pPr>
        <w:pStyle w:val="aa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УЧЕБНОГО МАТЕРИАЛА</w:t>
      </w:r>
    </w:p>
    <w:p w:rsidR="00B94E9F" w:rsidRPr="00B94E9F" w:rsidRDefault="00B94E9F" w:rsidP="00B94E9F">
      <w:pPr>
        <w:pStyle w:val="aa"/>
        <w:ind w:right="-143"/>
        <w:rPr>
          <w:rFonts w:ascii="Times New Roman" w:hAnsi="Times New Roman" w:cs="Times New Roman"/>
          <w:sz w:val="28"/>
          <w:szCs w:val="28"/>
        </w:rPr>
      </w:pPr>
    </w:p>
    <w:p w:rsidR="00A74050" w:rsidRPr="00B94E9F" w:rsidRDefault="00B94E9F" w:rsidP="00B94E9F">
      <w:pPr>
        <w:pStyle w:val="aa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E9F">
        <w:rPr>
          <w:rFonts w:ascii="Times New Roman" w:hAnsi="Times New Roman" w:cs="Times New Roman"/>
          <w:b/>
          <w:sz w:val="28"/>
          <w:szCs w:val="28"/>
        </w:rPr>
        <w:t>Тема 1. Методика проектирования малых архитектурных  объектов городской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E9F">
        <w:rPr>
          <w:rFonts w:ascii="Times New Roman" w:hAnsi="Times New Roman" w:cs="Times New Roman"/>
          <w:b/>
          <w:sz w:val="28"/>
          <w:szCs w:val="28"/>
        </w:rPr>
        <w:t>среды. Дизайн-проектирование</w:t>
      </w:r>
    </w:p>
    <w:p w:rsidR="00A74050" w:rsidRDefault="00B94E9F" w:rsidP="00A74050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Функция малых объектов городской среды. Процесс, структура, условие и среда функционирования как фактор утилитарных и художественно-образных характеристик проектируемого объекта.</w:t>
      </w:r>
    </w:p>
    <w:p w:rsidR="00B94E9F" w:rsidRDefault="00B94E9F" w:rsidP="00A74050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Проведение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предпроектного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аналогов (функции, конструкции, технологии, художественно-образных характеристик).</w:t>
      </w:r>
      <w:r w:rsidR="00574D5E">
        <w:rPr>
          <w:rFonts w:ascii="Times New Roman" w:hAnsi="Times New Roman" w:cs="Times New Roman"/>
          <w:sz w:val="28"/>
          <w:szCs w:val="28"/>
        </w:rPr>
        <w:t xml:space="preserve"> Разработка функциональной структуры объекта. Конструктивно-технологическое </w:t>
      </w:r>
      <w:r w:rsidR="00574D5E">
        <w:rPr>
          <w:rFonts w:ascii="Times New Roman" w:hAnsi="Times New Roman" w:cs="Times New Roman"/>
          <w:sz w:val="28"/>
          <w:szCs w:val="28"/>
        </w:rPr>
        <w:lastRenderedPageBreak/>
        <w:t>решение. Художественно-образное решение. Оформление проектной документации.</w:t>
      </w:r>
    </w:p>
    <w:p w:rsidR="00574D5E" w:rsidRDefault="00574D5E" w:rsidP="00A74050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A74050" w:rsidRPr="00574D5E" w:rsidRDefault="00574D5E" w:rsidP="00574D5E">
      <w:pPr>
        <w:pStyle w:val="aa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4D5E">
        <w:rPr>
          <w:rFonts w:ascii="Times New Roman" w:hAnsi="Times New Roman" w:cs="Times New Roman"/>
          <w:b/>
          <w:sz w:val="28"/>
          <w:szCs w:val="28"/>
        </w:rPr>
        <w:t>Тема 2. Методика проектирования рекламно-информационных объектов. Дизайн-проектирование</w:t>
      </w:r>
    </w:p>
    <w:p w:rsidR="009B24AD" w:rsidRDefault="00574D5E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Функциональные, конструктивно-технологические особенности носителей рекламно-информационных объектов, торговых витрин, выставочного оборудования. Архитектоническая выразительность конструкции информационных объектов. Композиционно-пространственная и образно-пластическая организованность проектного решения.</w:t>
      </w:r>
    </w:p>
    <w:p w:rsidR="00574D5E" w:rsidRDefault="00574D5E" w:rsidP="00574D5E">
      <w:pPr>
        <w:pStyle w:val="aa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предпроектного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аналогов (функции, конструкции, технологии, художественно-образных характеристик). Разработка функциональной структуры объекта. Конструктивно-технологическое решение. Художественно-образное решение. Оформление проектной документации.</w:t>
      </w:r>
    </w:p>
    <w:p w:rsidR="00574D5E" w:rsidRDefault="00574D5E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74D5E" w:rsidRPr="00574D5E" w:rsidRDefault="00574D5E" w:rsidP="00574D5E">
      <w:pPr>
        <w:pStyle w:val="aa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4D5E">
        <w:rPr>
          <w:rFonts w:ascii="Times New Roman" w:hAnsi="Times New Roman" w:cs="Times New Roman"/>
          <w:b/>
          <w:sz w:val="28"/>
          <w:szCs w:val="28"/>
        </w:rPr>
        <w:t>Тема 3. Методика проектирования экспозиционных объектов социального назначения. Дизайн-проектирование</w:t>
      </w:r>
    </w:p>
    <w:p w:rsidR="009B24AD" w:rsidRPr="00574D5E" w:rsidRDefault="00574D5E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Экспозиционные объекты социального назначения. Функциональное назначение, процесс, структура, условия и среда игровых площадок для детей различного возраста и типа игр. Тематика и конструктивно-технологические особенности образно-пластического решения. </w:t>
      </w:r>
    </w:p>
    <w:p w:rsidR="00574D5E" w:rsidRDefault="00574D5E" w:rsidP="00574D5E">
      <w:pPr>
        <w:pStyle w:val="aa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предпроектного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аналогов (функции, конструкции, технологии, художественно-образных характеристик). Разработка функциональной структуры объекта. Конструктивно-технологическое решение. Художественно-образное решение. Оформление проектной документации.</w:t>
      </w:r>
    </w:p>
    <w:p w:rsidR="009B24AD" w:rsidRDefault="009B24AD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9B24AD" w:rsidRPr="00574D5E" w:rsidRDefault="00574D5E" w:rsidP="00574D5E">
      <w:pPr>
        <w:pStyle w:val="aa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4D5E">
        <w:rPr>
          <w:rFonts w:ascii="Times New Roman" w:hAnsi="Times New Roman" w:cs="Times New Roman"/>
          <w:b/>
          <w:sz w:val="28"/>
          <w:szCs w:val="28"/>
        </w:rPr>
        <w:t>Тема 4. Методика проектирования экспозиционных объектов культурно-массового развлекательного назначения в открытом пространстве. Дизайн-проектирование</w:t>
      </w:r>
    </w:p>
    <w:p w:rsidR="007D54C9" w:rsidRDefault="00574D5E" w:rsidP="00F95832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Выставки и выставочные экспозиционные объекты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промостенды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Функциональное назначение выставок и экспозиционных объектов </w:t>
      </w:r>
      <w:r w:rsidR="007D54C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D54C9">
        <w:rPr>
          <w:rFonts w:ascii="Times New Roman" w:hAnsi="Times New Roman" w:cs="Times New Roman"/>
          <w:sz w:val="28"/>
          <w:szCs w:val="28"/>
        </w:rPr>
        <w:t>промостендов</w:t>
      </w:r>
      <w:proofErr w:type="spellEnd"/>
      <w:r w:rsidR="007D54C9">
        <w:rPr>
          <w:rFonts w:ascii="Times New Roman" w:hAnsi="Times New Roman" w:cs="Times New Roman"/>
          <w:sz w:val="28"/>
          <w:szCs w:val="28"/>
        </w:rPr>
        <w:t>).</w:t>
      </w:r>
    </w:p>
    <w:p w:rsidR="009B24AD" w:rsidRDefault="007D54C9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74D5E">
        <w:rPr>
          <w:rFonts w:ascii="Times New Roman" w:hAnsi="Times New Roman" w:cs="Times New Roman"/>
          <w:sz w:val="28"/>
          <w:szCs w:val="28"/>
        </w:rPr>
        <w:t xml:space="preserve">Функционально-планировочное, конструктивно-технологическое и образно-пластическое решение </w:t>
      </w:r>
      <w:r>
        <w:rPr>
          <w:rFonts w:ascii="Times New Roman" w:hAnsi="Times New Roman" w:cs="Times New Roman"/>
          <w:sz w:val="28"/>
          <w:szCs w:val="28"/>
        </w:rPr>
        <w:t>в соответствии с тематической направленностью экспозиции.</w:t>
      </w:r>
    </w:p>
    <w:p w:rsidR="007D54C9" w:rsidRDefault="007D54C9" w:rsidP="007D54C9">
      <w:pPr>
        <w:pStyle w:val="aa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предпроектного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аналогов (функции, конструкции, технологии, художественно-образных характеристик). Разработка функциональной структуры объекта. Конструктивно-технологическое решение. Художественно-образное решение. Оформление проектной документации.</w:t>
      </w:r>
    </w:p>
    <w:p w:rsidR="007D54C9" w:rsidRDefault="007D54C9" w:rsidP="007D54C9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7D54C9" w:rsidRPr="007D54C9" w:rsidRDefault="007D54C9" w:rsidP="007D54C9">
      <w:pPr>
        <w:pStyle w:val="aa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4C9">
        <w:rPr>
          <w:rFonts w:ascii="Times New Roman" w:hAnsi="Times New Roman" w:cs="Times New Roman"/>
          <w:b/>
          <w:sz w:val="28"/>
          <w:szCs w:val="28"/>
        </w:rPr>
        <w:lastRenderedPageBreak/>
        <w:t>Тема 5. Методика проектирования экспозиционных объектов культурно-массового развлекательного назначения в открытом пространстве. Дизайн-проектирование</w:t>
      </w:r>
    </w:p>
    <w:p w:rsidR="009B24AD" w:rsidRDefault="007D54C9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Экспозиционные объекты с п</w:t>
      </w:r>
      <w:r w:rsidR="00AC42C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оцессуальным действием в условиях открытого пространства (аттракционы, аквапарки, концерты, праздники и др.). </w:t>
      </w:r>
      <w:r w:rsidR="00AC42CF">
        <w:rPr>
          <w:rFonts w:ascii="Times New Roman" w:hAnsi="Times New Roman" w:cs="Times New Roman"/>
          <w:sz w:val="28"/>
          <w:szCs w:val="28"/>
        </w:rPr>
        <w:t>Особенности пространственной динамической  структуры процессуальных объектов.</w:t>
      </w:r>
    </w:p>
    <w:p w:rsidR="00AC42CF" w:rsidRDefault="00F95832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Функционально-сценарное</w:t>
      </w:r>
      <w:r w:rsidR="00AC42CF">
        <w:rPr>
          <w:rFonts w:ascii="Times New Roman" w:hAnsi="Times New Roman" w:cs="Times New Roman"/>
          <w:sz w:val="28"/>
          <w:szCs w:val="28"/>
        </w:rPr>
        <w:t>, конструктивно-технологическое и образно-пластическое решение.</w:t>
      </w:r>
    </w:p>
    <w:p w:rsidR="00AC42CF" w:rsidRDefault="00AC42CF" w:rsidP="00AC42CF">
      <w:pPr>
        <w:pStyle w:val="aa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предпроектного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аналогов (функции, конструкции, технологии, художественно-образных характеристик). Разработка функциональной структуры объекта. Конструктивно-технологическое решение. Художественно-образное решение. Оформление проектной документации.</w:t>
      </w:r>
    </w:p>
    <w:p w:rsidR="009B24AD" w:rsidRDefault="009B24AD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9B24AD" w:rsidRDefault="00AC42CF" w:rsidP="00AC42CF">
      <w:pPr>
        <w:pStyle w:val="aa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3F4">
        <w:rPr>
          <w:rFonts w:ascii="Times New Roman" w:hAnsi="Times New Roman" w:cs="Times New Roman"/>
          <w:b/>
          <w:sz w:val="28"/>
          <w:szCs w:val="28"/>
        </w:rPr>
        <w:t>Тема 6. Методика проектирования информационно-процессуальных экспозиционных объектов в закрытом пространстве. Дизайн-проектирование</w:t>
      </w:r>
    </w:p>
    <w:p w:rsidR="000373F4" w:rsidRDefault="000373F4" w:rsidP="00AC42CF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Информационно-экспозиционные объекты с процессуальным действие в закрытом пространстве (телевизионные программы, ток-шоу, форумы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ероприятия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0373F4" w:rsidRPr="000373F4" w:rsidRDefault="000373F4" w:rsidP="00AC42CF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Функциональное назначение, сценарий и структура процесса, пространственная структура, конструктивное, технологическое и образно-пластическое решение.</w:t>
      </w:r>
    </w:p>
    <w:p w:rsidR="000373F4" w:rsidRDefault="000373F4" w:rsidP="000373F4">
      <w:pPr>
        <w:pStyle w:val="aa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предпроектного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аналогов (функции, конструкции, технологии, художественно-образных характеристик). Разработка функциональной структуры объекта. Конструктивно-технологическое решение. Художественно-образное решение. Оформление проектной документации.</w:t>
      </w:r>
    </w:p>
    <w:p w:rsidR="009B24AD" w:rsidRDefault="009B24AD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9B24AD" w:rsidRDefault="000373F4" w:rsidP="000373F4">
      <w:pPr>
        <w:pStyle w:val="aa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3F4">
        <w:rPr>
          <w:rFonts w:ascii="Times New Roman" w:hAnsi="Times New Roman" w:cs="Times New Roman"/>
          <w:b/>
          <w:sz w:val="28"/>
          <w:szCs w:val="28"/>
        </w:rPr>
        <w:t>Тема 7. Методика проектирования экспозиционных объектов с элементами светозвукового решения. Дизайн-проектирование</w:t>
      </w:r>
    </w:p>
    <w:p w:rsidR="000373F4" w:rsidRPr="00F95832" w:rsidRDefault="000373F4" w:rsidP="00F95832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Технологии света и звука в проектировании экспозиционных и информационных объектов.</w:t>
      </w:r>
    </w:p>
    <w:p w:rsidR="000373F4" w:rsidRPr="000373F4" w:rsidRDefault="000373F4" w:rsidP="000373F4">
      <w:pPr>
        <w:pStyle w:val="aa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Свет и звук в функциональной структуре экспозиционных объектов. Свет и звук как средство художественно-образного решения. Конструктивно-технологические особенности светозвуковых средств.</w:t>
      </w:r>
    </w:p>
    <w:p w:rsidR="00F95832" w:rsidRDefault="000373F4" w:rsidP="00F95832">
      <w:pPr>
        <w:pStyle w:val="aa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предпроектного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аналогов (функции, конструкции, технологии, художественно-образных характеристик). Разработка функциональной структуры объекта. Конструктивно-технологическое решение. Художественно-образное решение. Оформление проектной документации.</w:t>
      </w:r>
    </w:p>
    <w:p w:rsidR="00F95832" w:rsidRDefault="00F95832">
      <w:pPr>
        <w:suppressAutoHyphens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05A4E" w:rsidRDefault="00305A4E" w:rsidP="002238B5">
      <w:pPr>
        <w:suppressAutoHyphens w:val="0"/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ИФОРМАЦИОННО-МЕТОДИЧЕСКАЯ ЧАСТЬ</w:t>
      </w:r>
    </w:p>
    <w:p w:rsidR="00305A4E" w:rsidRDefault="00305A4E" w:rsidP="004D319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рекомендуемой литературы</w:t>
      </w:r>
    </w:p>
    <w:p w:rsidR="00305A4E" w:rsidRDefault="00305A4E" w:rsidP="00305A4E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Основная литература</w:t>
      </w:r>
    </w:p>
    <w:p w:rsidR="00305A4E" w:rsidRDefault="00305A4E" w:rsidP="00305A4E">
      <w:pPr>
        <w:pStyle w:val="a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Грашин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А.А. Методология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дизайн-проектирования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элементов предметной среды / А.А.</w:t>
      </w:r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Грашин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6975F3" w:rsidRPr="006975F3">
        <w:rPr>
          <w:rFonts w:ascii="Times New Roman" w:hAnsi="Times New Roman" w:cs="Times New Roman"/>
          <w:sz w:val="28"/>
          <w:szCs w:val="28"/>
        </w:rPr>
        <w:t xml:space="preserve"> </w:t>
      </w:r>
      <w:r w:rsidR="006975F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4D31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 Архитектура-С, 2004</w:t>
      </w:r>
      <w:r w:rsidR="00BF2818">
        <w:rPr>
          <w:rFonts w:ascii="Times New Roman" w:hAnsi="Times New Roman" w:cs="Times New Roman"/>
          <w:sz w:val="28"/>
          <w:szCs w:val="28"/>
        </w:rPr>
        <w:t>.</w:t>
      </w:r>
      <w:r w:rsidR="00BF2818" w:rsidRPr="00BF2818">
        <w:rPr>
          <w:rFonts w:ascii="Times New Roman" w:hAnsi="Times New Roman" w:cs="Times New Roman"/>
          <w:sz w:val="28"/>
          <w:szCs w:val="28"/>
        </w:rPr>
        <w:t xml:space="preserve"> </w:t>
      </w:r>
      <w:r w:rsidR="00BF2818">
        <w:rPr>
          <w:rFonts w:ascii="Times New Roman" w:hAnsi="Times New Roman" w:cs="Times New Roman"/>
          <w:sz w:val="28"/>
          <w:szCs w:val="28"/>
        </w:rPr>
        <w:t>– 167 с.</w:t>
      </w:r>
    </w:p>
    <w:p w:rsidR="00305A4E" w:rsidRDefault="00305A4E" w:rsidP="00305A4E">
      <w:pPr>
        <w:pStyle w:val="a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художественного конструирования</w:t>
      </w:r>
      <w:r w:rsidR="004D319B">
        <w:rPr>
          <w:rFonts w:ascii="Times New Roman" w:hAnsi="Times New Roman" w:cs="Times New Roman"/>
          <w:sz w:val="28"/>
          <w:szCs w:val="28"/>
        </w:rPr>
        <w:t xml:space="preserve"> / Государственный комитет СССР по науке и технике; </w:t>
      </w:r>
      <w:proofErr w:type="spellStart"/>
      <w:r w:rsidR="004D319B">
        <w:rPr>
          <w:rFonts w:ascii="Times New Roman" w:hAnsi="Times New Roman" w:cs="Times New Roman"/>
          <w:sz w:val="28"/>
          <w:szCs w:val="28"/>
        </w:rPr>
        <w:t>редкол</w:t>
      </w:r>
      <w:proofErr w:type="spellEnd"/>
      <w:r w:rsidR="004D319B">
        <w:rPr>
          <w:rFonts w:ascii="Times New Roman" w:hAnsi="Times New Roman" w:cs="Times New Roman"/>
          <w:sz w:val="28"/>
          <w:szCs w:val="28"/>
        </w:rPr>
        <w:t>.: Ю.Б.</w:t>
      </w:r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r w:rsidR="004D319B">
        <w:rPr>
          <w:rFonts w:ascii="Times New Roman" w:hAnsi="Times New Roman" w:cs="Times New Roman"/>
          <w:sz w:val="28"/>
          <w:szCs w:val="28"/>
        </w:rPr>
        <w:t xml:space="preserve">Соловьев </w:t>
      </w:r>
      <w:r w:rsidR="004D319B">
        <w:rPr>
          <w:rFonts w:ascii="Times New Roman" w:hAnsi="Times New Roman" w:cs="Times New Roman"/>
          <w:sz w:val="28"/>
          <w:szCs w:val="28"/>
        </w:rPr>
        <w:sym w:font="Symbol" w:char="F05B"/>
      </w:r>
      <w:r w:rsidR="004D319B">
        <w:rPr>
          <w:rFonts w:ascii="Times New Roman" w:hAnsi="Times New Roman" w:cs="Times New Roman"/>
          <w:sz w:val="28"/>
          <w:szCs w:val="28"/>
        </w:rPr>
        <w:t>и др.</w:t>
      </w:r>
      <w:r w:rsidR="004D319B">
        <w:rPr>
          <w:rFonts w:ascii="Times New Roman" w:hAnsi="Times New Roman" w:cs="Times New Roman"/>
          <w:sz w:val="28"/>
          <w:szCs w:val="28"/>
        </w:rPr>
        <w:sym w:font="Symbol" w:char="F05D"/>
      </w:r>
      <w:r w:rsidR="004D319B">
        <w:rPr>
          <w:rFonts w:ascii="Times New Roman" w:hAnsi="Times New Roman" w:cs="Times New Roman"/>
          <w:sz w:val="28"/>
          <w:szCs w:val="28"/>
        </w:rPr>
        <w:t>.</w:t>
      </w:r>
      <w:r w:rsidR="006975F3" w:rsidRPr="006975F3">
        <w:rPr>
          <w:rFonts w:ascii="Times New Roman" w:hAnsi="Times New Roman" w:cs="Times New Roman"/>
          <w:sz w:val="28"/>
          <w:szCs w:val="28"/>
        </w:rPr>
        <w:t xml:space="preserve"> </w:t>
      </w:r>
      <w:r w:rsidR="006975F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D31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 ВНИИТЭ, 1983</w:t>
      </w:r>
      <w:r w:rsidR="00BF2818">
        <w:rPr>
          <w:rFonts w:ascii="Times New Roman" w:hAnsi="Times New Roman" w:cs="Times New Roman"/>
          <w:sz w:val="28"/>
          <w:szCs w:val="28"/>
        </w:rPr>
        <w:t>.</w:t>
      </w:r>
      <w:r w:rsidR="00BF2818" w:rsidRPr="00BF2818">
        <w:rPr>
          <w:rFonts w:ascii="Times New Roman" w:hAnsi="Times New Roman" w:cs="Times New Roman"/>
          <w:sz w:val="28"/>
          <w:szCs w:val="28"/>
        </w:rPr>
        <w:t xml:space="preserve"> </w:t>
      </w:r>
      <w:r w:rsidR="00BF2818">
        <w:rPr>
          <w:rFonts w:ascii="Times New Roman" w:hAnsi="Times New Roman" w:cs="Times New Roman"/>
          <w:sz w:val="28"/>
          <w:szCs w:val="28"/>
        </w:rPr>
        <w:t>– 145 с.</w:t>
      </w:r>
    </w:p>
    <w:p w:rsidR="00305A4E" w:rsidRDefault="00305A4E" w:rsidP="00305A4E">
      <w:pPr>
        <w:pStyle w:val="a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Шишко</w:t>
      </w:r>
      <w:proofErr w:type="spellEnd"/>
      <w:r>
        <w:rPr>
          <w:rFonts w:ascii="Times New Roman" w:hAnsi="Times New Roman" w:cs="Times New Roman"/>
          <w:sz w:val="28"/>
          <w:szCs w:val="28"/>
        </w:rPr>
        <w:t>, В.Г. Архитектурно-дизайнерское проектирование. Основы теории: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 / В.Г.</w:t>
      </w:r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Шишко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6975F3" w:rsidRPr="006975F3">
        <w:rPr>
          <w:rFonts w:ascii="Times New Roman" w:hAnsi="Times New Roman" w:cs="Times New Roman"/>
          <w:sz w:val="28"/>
          <w:szCs w:val="28"/>
        </w:rPr>
        <w:t xml:space="preserve"> </w:t>
      </w:r>
      <w:r w:rsidR="006975F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D31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 Архитектура-С, 2004</w:t>
      </w:r>
      <w:r w:rsidR="00BF2818">
        <w:rPr>
          <w:rFonts w:ascii="Times New Roman" w:hAnsi="Times New Roman" w:cs="Times New Roman"/>
          <w:sz w:val="28"/>
          <w:szCs w:val="28"/>
        </w:rPr>
        <w:t>.</w:t>
      </w:r>
      <w:r w:rsidR="00BF2818" w:rsidRPr="00BF2818">
        <w:rPr>
          <w:rFonts w:ascii="Times New Roman" w:hAnsi="Times New Roman" w:cs="Times New Roman"/>
          <w:sz w:val="28"/>
          <w:szCs w:val="28"/>
        </w:rPr>
        <w:t xml:space="preserve"> </w:t>
      </w:r>
      <w:r w:rsidR="00BF2818">
        <w:rPr>
          <w:rFonts w:ascii="Times New Roman" w:hAnsi="Times New Roman" w:cs="Times New Roman"/>
          <w:sz w:val="28"/>
          <w:szCs w:val="28"/>
        </w:rPr>
        <w:t>– 159 с.</w:t>
      </w:r>
    </w:p>
    <w:p w:rsidR="00305A4E" w:rsidRDefault="00305A4E" w:rsidP="00305A4E">
      <w:pPr>
        <w:pStyle w:val="a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Гусев, Э.Б. Основы выставочной деятельности: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 / Э.Б.</w:t>
      </w:r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Гусев, В.А.</w:t>
      </w:r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Прокудин, А.Г.</w:t>
      </w:r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Салащенко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6975F3" w:rsidRPr="006975F3">
        <w:rPr>
          <w:rFonts w:ascii="Times New Roman" w:hAnsi="Times New Roman" w:cs="Times New Roman"/>
          <w:sz w:val="28"/>
          <w:szCs w:val="28"/>
        </w:rPr>
        <w:t xml:space="preserve"> </w:t>
      </w:r>
      <w:r w:rsidR="006975F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D31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 РЭА им.</w:t>
      </w:r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Плеханова, 2003</w:t>
      </w:r>
      <w:r w:rsidR="00BF2818">
        <w:rPr>
          <w:rFonts w:ascii="Times New Roman" w:hAnsi="Times New Roman" w:cs="Times New Roman"/>
          <w:sz w:val="28"/>
          <w:szCs w:val="28"/>
        </w:rPr>
        <w:t>.</w:t>
      </w:r>
      <w:r w:rsidR="00BF2818" w:rsidRPr="00BF2818">
        <w:rPr>
          <w:rFonts w:ascii="Times New Roman" w:hAnsi="Times New Roman" w:cs="Times New Roman"/>
          <w:sz w:val="28"/>
          <w:szCs w:val="28"/>
        </w:rPr>
        <w:t xml:space="preserve"> </w:t>
      </w:r>
      <w:r w:rsidR="00BF2818">
        <w:rPr>
          <w:rFonts w:ascii="Times New Roman" w:hAnsi="Times New Roman" w:cs="Times New Roman"/>
          <w:sz w:val="28"/>
          <w:szCs w:val="28"/>
        </w:rPr>
        <w:t>– 273 с.</w:t>
      </w:r>
    </w:p>
    <w:p w:rsidR="00305A4E" w:rsidRDefault="00305A4E" w:rsidP="00305A4E">
      <w:pPr>
        <w:pStyle w:val="aa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A1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Петелин</w:t>
      </w:r>
      <w:proofErr w:type="spellEnd"/>
      <w:r>
        <w:rPr>
          <w:rFonts w:ascii="Times New Roman" w:hAnsi="Times New Roman" w:cs="Times New Roman"/>
          <w:sz w:val="28"/>
          <w:szCs w:val="28"/>
        </w:rPr>
        <w:t>, В.Г. Основы менеджмента выставочной деятельности / В.Г.</w:t>
      </w:r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Петелин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6975F3" w:rsidRPr="006975F3">
        <w:rPr>
          <w:rFonts w:ascii="Times New Roman" w:hAnsi="Times New Roman" w:cs="Times New Roman"/>
          <w:sz w:val="28"/>
          <w:szCs w:val="28"/>
        </w:rPr>
        <w:t xml:space="preserve"> </w:t>
      </w:r>
      <w:r w:rsidR="006975F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D31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 Изд. ЮНТИ-ДАИА, 2005</w:t>
      </w:r>
      <w:r w:rsidR="00BF2818">
        <w:rPr>
          <w:rFonts w:ascii="Times New Roman" w:hAnsi="Times New Roman" w:cs="Times New Roman"/>
          <w:sz w:val="28"/>
          <w:szCs w:val="28"/>
        </w:rPr>
        <w:t>.</w:t>
      </w:r>
      <w:r w:rsidR="00BF2818" w:rsidRPr="00BF2818">
        <w:rPr>
          <w:rFonts w:ascii="Times New Roman" w:hAnsi="Times New Roman" w:cs="Times New Roman"/>
          <w:sz w:val="28"/>
          <w:szCs w:val="28"/>
        </w:rPr>
        <w:t xml:space="preserve"> </w:t>
      </w:r>
      <w:r w:rsidR="00BF2818">
        <w:rPr>
          <w:rFonts w:ascii="Times New Roman" w:hAnsi="Times New Roman" w:cs="Times New Roman"/>
          <w:sz w:val="28"/>
          <w:szCs w:val="28"/>
        </w:rPr>
        <w:t>– 251 с.</w:t>
      </w:r>
    </w:p>
    <w:p w:rsidR="00305A4E" w:rsidRDefault="00305A4E" w:rsidP="00305A4E">
      <w:pPr>
        <w:pStyle w:val="aa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A19A0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Литвинов, В. Практика современной экспозици</w:t>
      </w:r>
      <w:r w:rsidR="006975F3">
        <w:rPr>
          <w:rFonts w:ascii="Times New Roman" w:hAnsi="Times New Roman" w:cs="Times New Roman"/>
          <w:sz w:val="28"/>
          <w:szCs w:val="28"/>
        </w:rPr>
        <w:t xml:space="preserve">и / В. </w:t>
      </w:r>
      <w:r>
        <w:rPr>
          <w:rFonts w:ascii="Times New Roman" w:hAnsi="Times New Roman" w:cs="Times New Roman"/>
          <w:sz w:val="28"/>
          <w:szCs w:val="28"/>
        </w:rPr>
        <w:t>Литвинов.</w:t>
      </w:r>
      <w:r w:rsidR="006975F3" w:rsidRPr="006975F3">
        <w:rPr>
          <w:rFonts w:ascii="Times New Roman" w:hAnsi="Times New Roman" w:cs="Times New Roman"/>
          <w:sz w:val="28"/>
          <w:szCs w:val="28"/>
        </w:rPr>
        <w:t xml:space="preserve"> </w:t>
      </w:r>
      <w:r w:rsidR="006975F3">
        <w:rPr>
          <w:rFonts w:ascii="Times New Roman" w:hAnsi="Times New Roman" w:cs="Times New Roman"/>
          <w:sz w:val="28"/>
          <w:szCs w:val="28"/>
        </w:rPr>
        <w:t xml:space="preserve">– </w:t>
      </w:r>
      <w:r w:rsidR="004D319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>: Плакат, 1989</w:t>
      </w:r>
      <w:r w:rsidR="00BF2818">
        <w:rPr>
          <w:rFonts w:ascii="Times New Roman" w:hAnsi="Times New Roman" w:cs="Times New Roman"/>
          <w:sz w:val="28"/>
          <w:szCs w:val="28"/>
        </w:rPr>
        <w:t>.</w:t>
      </w:r>
      <w:r w:rsidR="00BF2818" w:rsidRPr="00BF2818">
        <w:rPr>
          <w:rFonts w:ascii="Times New Roman" w:hAnsi="Times New Roman" w:cs="Times New Roman"/>
          <w:sz w:val="28"/>
          <w:szCs w:val="28"/>
        </w:rPr>
        <w:t xml:space="preserve"> </w:t>
      </w:r>
      <w:r w:rsidR="00BF2818">
        <w:rPr>
          <w:rFonts w:ascii="Times New Roman" w:hAnsi="Times New Roman" w:cs="Times New Roman"/>
          <w:sz w:val="28"/>
          <w:szCs w:val="28"/>
        </w:rPr>
        <w:t>– 182 с.</w:t>
      </w:r>
    </w:p>
    <w:p w:rsidR="00305A4E" w:rsidRDefault="00305A4E" w:rsidP="00305A4E">
      <w:pPr>
        <w:pStyle w:val="aa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Кликс</w:t>
      </w:r>
      <w:proofErr w:type="spellEnd"/>
      <w:r>
        <w:rPr>
          <w:rFonts w:ascii="Times New Roman" w:hAnsi="Times New Roman" w:cs="Times New Roman"/>
          <w:sz w:val="28"/>
          <w:szCs w:val="28"/>
        </w:rPr>
        <w:t>, Р. Художественное проектирование экспозиций / Р.</w:t>
      </w:r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Кликс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6975F3" w:rsidRPr="006975F3">
        <w:rPr>
          <w:rFonts w:ascii="Times New Roman" w:hAnsi="Times New Roman" w:cs="Times New Roman"/>
          <w:sz w:val="28"/>
          <w:szCs w:val="28"/>
        </w:rPr>
        <w:t xml:space="preserve"> </w:t>
      </w:r>
      <w:r w:rsidR="006975F3">
        <w:rPr>
          <w:rFonts w:ascii="Times New Roman" w:hAnsi="Times New Roman" w:cs="Times New Roman"/>
          <w:sz w:val="28"/>
          <w:szCs w:val="28"/>
        </w:rPr>
        <w:t xml:space="preserve">– </w:t>
      </w:r>
      <w:r w:rsidR="004D319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>: Высшая школа, 1978</w:t>
      </w:r>
      <w:r w:rsidR="00BF2818">
        <w:rPr>
          <w:rFonts w:ascii="Times New Roman" w:hAnsi="Times New Roman" w:cs="Times New Roman"/>
          <w:sz w:val="28"/>
          <w:szCs w:val="28"/>
        </w:rPr>
        <w:t>.</w:t>
      </w:r>
      <w:r w:rsidR="00BF2818" w:rsidRPr="00BF2818">
        <w:rPr>
          <w:rFonts w:ascii="Times New Roman" w:hAnsi="Times New Roman" w:cs="Times New Roman"/>
          <w:sz w:val="28"/>
          <w:szCs w:val="28"/>
        </w:rPr>
        <w:t xml:space="preserve"> </w:t>
      </w:r>
      <w:r w:rsidR="00BF2818">
        <w:rPr>
          <w:rFonts w:ascii="Times New Roman" w:hAnsi="Times New Roman" w:cs="Times New Roman"/>
          <w:sz w:val="28"/>
          <w:szCs w:val="28"/>
        </w:rPr>
        <w:t>– 212 с.</w:t>
      </w:r>
    </w:p>
    <w:p w:rsidR="00305A4E" w:rsidRDefault="00305A4E" w:rsidP="004D319B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Дополнительная литература</w:t>
      </w:r>
    </w:p>
    <w:p w:rsidR="00305A4E" w:rsidRDefault="00305A4E" w:rsidP="00305A4E">
      <w:pPr>
        <w:pStyle w:val="aa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Сычева, А.В. Ландшафтная архитектура / А.В.</w:t>
      </w:r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Сычева.</w:t>
      </w:r>
      <w:r w:rsidR="006975F3" w:rsidRPr="006975F3">
        <w:rPr>
          <w:rFonts w:ascii="Times New Roman" w:hAnsi="Times New Roman" w:cs="Times New Roman"/>
          <w:sz w:val="28"/>
          <w:szCs w:val="28"/>
        </w:rPr>
        <w:t xml:space="preserve"> </w:t>
      </w:r>
      <w:r w:rsidR="006975F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Минск: ООО «Парадокс», 2007</w:t>
      </w:r>
      <w:r w:rsidR="00BF2818">
        <w:rPr>
          <w:rFonts w:ascii="Times New Roman" w:hAnsi="Times New Roman" w:cs="Times New Roman"/>
          <w:sz w:val="28"/>
          <w:szCs w:val="28"/>
        </w:rPr>
        <w:t>.</w:t>
      </w:r>
      <w:r w:rsidR="00BF2818" w:rsidRPr="00BF2818">
        <w:rPr>
          <w:rFonts w:ascii="Times New Roman" w:hAnsi="Times New Roman" w:cs="Times New Roman"/>
          <w:sz w:val="28"/>
          <w:szCs w:val="28"/>
        </w:rPr>
        <w:t xml:space="preserve"> </w:t>
      </w:r>
      <w:r w:rsidR="00BF2818">
        <w:rPr>
          <w:rFonts w:ascii="Times New Roman" w:hAnsi="Times New Roman" w:cs="Times New Roman"/>
          <w:sz w:val="28"/>
          <w:szCs w:val="28"/>
        </w:rPr>
        <w:t>– 249 с.</w:t>
      </w:r>
    </w:p>
    <w:p w:rsidR="00305A4E" w:rsidRDefault="00305A4E" w:rsidP="00305A4E">
      <w:pPr>
        <w:pStyle w:val="aa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Раниев</w:t>
      </w:r>
      <w:proofErr w:type="spellEnd"/>
      <w:r>
        <w:rPr>
          <w:rFonts w:ascii="Times New Roman" w:hAnsi="Times New Roman" w:cs="Times New Roman"/>
          <w:sz w:val="28"/>
          <w:szCs w:val="28"/>
        </w:rPr>
        <w:t>, В.Р. Интерьер: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 / В.Р.</w:t>
      </w:r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Раниев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6975F3" w:rsidRPr="006975F3">
        <w:rPr>
          <w:rFonts w:ascii="Times New Roman" w:hAnsi="Times New Roman" w:cs="Times New Roman"/>
          <w:sz w:val="28"/>
          <w:szCs w:val="28"/>
        </w:rPr>
        <w:t xml:space="preserve"> </w:t>
      </w:r>
      <w:r w:rsidR="006975F3">
        <w:rPr>
          <w:rFonts w:ascii="Times New Roman" w:hAnsi="Times New Roman" w:cs="Times New Roman"/>
          <w:sz w:val="28"/>
          <w:szCs w:val="28"/>
        </w:rPr>
        <w:t xml:space="preserve">– </w:t>
      </w:r>
      <w:r w:rsidR="004D319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>: Высшая школа, 1987</w:t>
      </w:r>
      <w:r w:rsidR="00BF2818">
        <w:rPr>
          <w:rFonts w:ascii="Times New Roman" w:hAnsi="Times New Roman" w:cs="Times New Roman"/>
          <w:sz w:val="28"/>
          <w:szCs w:val="28"/>
        </w:rPr>
        <w:t>.</w:t>
      </w:r>
      <w:r w:rsidR="00BF2818" w:rsidRPr="00BF2818">
        <w:rPr>
          <w:rFonts w:ascii="Times New Roman" w:hAnsi="Times New Roman" w:cs="Times New Roman"/>
          <w:sz w:val="28"/>
          <w:szCs w:val="28"/>
        </w:rPr>
        <w:t xml:space="preserve"> </w:t>
      </w:r>
      <w:r w:rsidR="00BF2818">
        <w:rPr>
          <w:rFonts w:ascii="Times New Roman" w:hAnsi="Times New Roman" w:cs="Times New Roman"/>
          <w:sz w:val="28"/>
          <w:szCs w:val="28"/>
        </w:rPr>
        <w:t>– 283 с.</w:t>
      </w:r>
    </w:p>
    <w:p w:rsidR="00305A4E" w:rsidRDefault="00305A4E" w:rsidP="00305A4E">
      <w:pPr>
        <w:pStyle w:val="aa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Шилгави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Л. Методика и практика выставочного дела в ЧССР: пер.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чешского /Л.</w:t>
      </w:r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Шилгави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6975F3" w:rsidRPr="006975F3">
        <w:rPr>
          <w:rFonts w:ascii="Times New Roman" w:hAnsi="Times New Roman" w:cs="Times New Roman"/>
          <w:sz w:val="28"/>
          <w:szCs w:val="28"/>
        </w:rPr>
        <w:t xml:space="preserve"> </w:t>
      </w:r>
      <w:r w:rsidR="006975F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Москва, 1983</w:t>
      </w:r>
      <w:r w:rsidR="00BF2818">
        <w:rPr>
          <w:rFonts w:ascii="Times New Roman" w:hAnsi="Times New Roman" w:cs="Times New Roman"/>
          <w:sz w:val="28"/>
          <w:szCs w:val="28"/>
        </w:rPr>
        <w:t>.</w:t>
      </w:r>
      <w:r w:rsidR="00BF2818" w:rsidRPr="00BF2818">
        <w:rPr>
          <w:rFonts w:ascii="Times New Roman" w:hAnsi="Times New Roman" w:cs="Times New Roman"/>
          <w:sz w:val="28"/>
          <w:szCs w:val="28"/>
        </w:rPr>
        <w:t xml:space="preserve"> </w:t>
      </w:r>
      <w:r w:rsidR="00BF2818">
        <w:rPr>
          <w:rFonts w:ascii="Times New Roman" w:hAnsi="Times New Roman" w:cs="Times New Roman"/>
          <w:sz w:val="28"/>
          <w:szCs w:val="28"/>
        </w:rPr>
        <w:t>– 216 с.</w:t>
      </w:r>
    </w:p>
    <w:p w:rsidR="00305A4E" w:rsidRDefault="00305A4E" w:rsidP="00305A4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A19A0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Методика художественного конструирования</w:t>
      </w:r>
      <w:r w:rsidR="00175012">
        <w:rPr>
          <w:rFonts w:ascii="Times New Roman" w:hAnsi="Times New Roman" w:cs="Times New Roman"/>
          <w:sz w:val="28"/>
          <w:szCs w:val="28"/>
        </w:rPr>
        <w:t xml:space="preserve"> / ГКНТ СССР по науке и технике; </w:t>
      </w:r>
      <w:proofErr w:type="spellStart"/>
      <w:r w:rsidR="00175012">
        <w:rPr>
          <w:rFonts w:ascii="Times New Roman" w:hAnsi="Times New Roman" w:cs="Times New Roman"/>
          <w:sz w:val="28"/>
          <w:szCs w:val="28"/>
        </w:rPr>
        <w:t>редкол</w:t>
      </w:r>
      <w:proofErr w:type="spellEnd"/>
      <w:r w:rsidR="00175012">
        <w:rPr>
          <w:rFonts w:ascii="Times New Roman" w:hAnsi="Times New Roman" w:cs="Times New Roman"/>
          <w:sz w:val="28"/>
          <w:szCs w:val="28"/>
        </w:rPr>
        <w:t>.: Ю.Б.</w:t>
      </w:r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r w:rsidR="00175012">
        <w:rPr>
          <w:rFonts w:ascii="Times New Roman" w:hAnsi="Times New Roman" w:cs="Times New Roman"/>
          <w:sz w:val="28"/>
          <w:szCs w:val="28"/>
        </w:rPr>
        <w:t xml:space="preserve">Соловьев </w:t>
      </w:r>
      <w:r w:rsidR="00175012">
        <w:rPr>
          <w:rFonts w:ascii="Times New Roman" w:hAnsi="Times New Roman" w:cs="Times New Roman"/>
          <w:sz w:val="28"/>
          <w:szCs w:val="28"/>
        </w:rPr>
        <w:sym w:font="Symbol" w:char="F05B"/>
      </w:r>
      <w:r w:rsidR="00175012">
        <w:rPr>
          <w:rFonts w:ascii="Times New Roman" w:hAnsi="Times New Roman" w:cs="Times New Roman"/>
          <w:sz w:val="28"/>
          <w:szCs w:val="28"/>
        </w:rPr>
        <w:t>и др.</w:t>
      </w:r>
      <w:r w:rsidR="00175012">
        <w:rPr>
          <w:rFonts w:ascii="Times New Roman" w:hAnsi="Times New Roman" w:cs="Times New Roman"/>
          <w:sz w:val="28"/>
          <w:szCs w:val="28"/>
        </w:rPr>
        <w:sym w:font="Symbol" w:char="F05D"/>
      </w:r>
      <w:r w:rsidR="00175012">
        <w:rPr>
          <w:rFonts w:ascii="Times New Roman" w:hAnsi="Times New Roman" w:cs="Times New Roman"/>
          <w:sz w:val="28"/>
          <w:szCs w:val="28"/>
        </w:rPr>
        <w:t>.</w:t>
      </w:r>
      <w:r w:rsidR="006975F3" w:rsidRPr="006975F3">
        <w:rPr>
          <w:rFonts w:ascii="Times New Roman" w:hAnsi="Times New Roman" w:cs="Times New Roman"/>
          <w:sz w:val="28"/>
          <w:szCs w:val="28"/>
        </w:rPr>
        <w:t xml:space="preserve"> </w:t>
      </w:r>
      <w:r w:rsidR="006975F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М.: ВНИИТЭ, 1983</w:t>
      </w:r>
      <w:r w:rsidR="00BF2818">
        <w:rPr>
          <w:rFonts w:ascii="Times New Roman" w:hAnsi="Times New Roman" w:cs="Times New Roman"/>
          <w:sz w:val="28"/>
          <w:szCs w:val="28"/>
        </w:rPr>
        <w:t>.</w:t>
      </w:r>
      <w:r w:rsidR="00BF2818" w:rsidRPr="00BF2818">
        <w:rPr>
          <w:rFonts w:ascii="Times New Roman" w:hAnsi="Times New Roman" w:cs="Times New Roman"/>
          <w:sz w:val="28"/>
          <w:szCs w:val="28"/>
        </w:rPr>
        <w:t xml:space="preserve"> </w:t>
      </w:r>
      <w:r w:rsidR="00BF2818">
        <w:rPr>
          <w:rFonts w:ascii="Times New Roman" w:hAnsi="Times New Roman" w:cs="Times New Roman"/>
          <w:sz w:val="28"/>
          <w:szCs w:val="28"/>
        </w:rPr>
        <w:t>– 210 с.</w:t>
      </w:r>
    </w:p>
    <w:p w:rsidR="00305A4E" w:rsidRDefault="00305A4E" w:rsidP="00305A4E">
      <w:pPr>
        <w:pStyle w:val="aa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A19A0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Степанов, А.В. Объемно-пространственная композиция / А.В.</w:t>
      </w:r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Степанов, В.И.</w:t>
      </w:r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Малагин</w:t>
      </w:r>
      <w:proofErr w:type="spellEnd"/>
      <w:r>
        <w:rPr>
          <w:rFonts w:ascii="Times New Roman" w:hAnsi="Times New Roman" w:cs="Times New Roman"/>
          <w:sz w:val="28"/>
          <w:szCs w:val="28"/>
        </w:rPr>
        <w:t>, Г.И.</w:t>
      </w:r>
      <w:r w:rsidR="006975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Иванова.</w:t>
      </w:r>
      <w:r w:rsidR="006975F3" w:rsidRPr="006975F3">
        <w:rPr>
          <w:rFonts w:ascii="Times New Roman" w:hAnsi="Times New Roman" w:cs="Times New Roman"/>
          <w:sz w:val="28"/>
          <w:szCs w:val="28"/>
        </w:rPr>
        <w:t xml:space="preserve"> </w:t>
      </w:r>
      <w:r w:rsidR="006975F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175012">
        <w:rPr>
          <w:rFonts w:ascii="Times New Roman" w:hAnsi="Times New Roman" w:cs="Times New Roman"/>
          <w:sz w:val="28"/>
          <w:szCs w:val="28"/>
        </w:rPr>
        <w:t>.</w:t>
      </w:r>
      <w:r w:rsidR="00BF2818">
        <w:rPr>
          <w:rFonts w:ascii="Times New Roman" w:hAnsi="Times New Roman" w:cs="Times New Roman"/>
          <w:sz w:val="28"/>
          <w:szCs w:val="28"/>
        </w:rPr>
        <w:t>: Архитектура-С, 2007.</w:t>
      </w:r>
      <w:r w:rsidR="00BF2818" w:rsidRPr="00BF2818">
        <w:rPr>
          <w:rFonts w:ascii="Times New Roman" w:hAnsi="Times New Roman" w:cs="Times New Roman"/>
          <w:sz w:val="28"/>
          <w:szCs w:val="28"/>
        </w:rPr>
        <w:t xml:space="preserve"> </w:t>
      </w:r>
      <w:r w:rsidR="00BF2818">
        <w:rPr>
          <w:rFonts w:ascii="Times New Roman" w:hAnsi="Times New Roman" w:cs="Times New Roman"/>
          <w:sz w:val="28"/>
          <w:szCs w:val="28"/>
        </w:rPr>
        <w:t>– 239 с.</w:t>
      </w:r>
    </w:p>
    <w:p w:rsidR="002238B5" w:rsidRDefault="002238B5">
      <w:pPr>
        <w:suppressAutoHyphens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75012" w:rsidRDefault="00175012" w:rsidP="0017501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Рекомендации по организации и выполнению самостоятельной работы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175012" w:rsidRDefault="00175012" w:rsidP="00175012">
      <w:pPr>
        <w:pStyle w:val="a9"/>
        <w:tabs>
          <w:tab w:val="left" w:pos="-3261"/>
        </w:tabs>
        <w:ind w:left="0" w:right="-143" w:firstLine="360"/>
        <w:jc w:val="both"/>
        <w:rPr>
          <w:szCs w:val="28"/>
        </w:rPr>
      </w:pPr>
      <w:r>
        <w:rPr>
          <w:szCs w:val="28"/>
        </w:rPr>
        <w:t>При изучении дисциплины используются следующие формы самостоятельной работы:</w:t>
      </w:r>
    </w:p>
    <w:p w:rsidR="00175012" w:rsidRDefault="00175012" w:rsidP="00175012">
      <w:pPr>
        <w:pStyle w:val="a9"/>
        <w:numPr>
          <w:ilvl w:val="0"/>
          <w:numId w:val="3"/>
        </w:numPr>
        <w:tabs>
          <w:tab w:val="clear" w:pos="142"/>
          <w:tab w:val="left" w:pos="-3261"/>
        </w:tabs>
        <w:ind w:left="0" w:right="-143" w:firstLine="360"/>
        <w:jc w:val="both"/>
        <w:rPr>
          <w:szCs w:val="28"/>
        </w:rPr>
      </w:pPr>
      <w:r>
        <w:rPr>
          <w:szCs w:val="28"/>
        </w:rPr>
        <w:t xml:space="preserve">контролируемая самостоятельная работа </w:t>
      </w:r>
      <w:proofErr w:type="gramStart"/>
      <w:r>
        <w:rPr>
          <w:szCs w:val="28"/>
        </w:rPr>
        <w:t>в виде выполнения заданий во время проведения практических занятий под контролем преподавателя в соответствии с расписанием</w:t>
      </w:r>
      <w:proofErr w:type="gramEnd"/>
      <w:r>
        <w:rPr>
          <w:szCs w:val="28"/>
        </w:rPr>
        <w:t>;</w:t>
      </w:r>
    </w:p>
    <w:p w:rsidR="00117104" w:rsidRDefault="00175012" w:rsidP="00175012">
      <w:pPr>
        <w:pStyle w:val="a9"/>
        <w:numPr>
          <w:ilvl w:val="0"/>
          <w:numId w:val="3"/>
        </w:numPr>
        <w:tabs>
          <w:tab w:val="clear" w:pos="142"/>
          <w:tab w:val="left" w:pos="-3261"/>
        </w:tabs>
        <w:ind w:left="0" w:right="-143" w:firstLine="360"/>
        <w:jc w:val="both"/>
        <w:rPr>
          <w:szCs w:val="28"/>
        </w:rPr>
      </w:pPr>
      <w:r w:rsidRPr="00117104">
        <w:rPr>
          <w:szCs w:val="28"/>
        </w:rPr>
        <w:t xml:space="preserve">управляемая самостоятельная работа в виде выполнения выдаваемых каждому </w:t>
      </w:r>
      <w:r w:rsidR="004E3A60" w:rsidRPr="00117104">
        <w:rPr>
          <w:szCs w:val="28"/>
        </w:rPr>
        <w:t>обучающемуся</w:t>
      </w:r>
      <w:r w:rsidRPr="00117104">
        <w:rPr>
          <w:szCs w:val="28"/>
        </w:rPr>
        <w:t xml:space="preserve"> индивидуальных заданий с консультациями преподавателя.</w:t>
      </w:r>
      <w:r w:rsidRPr="00117104">
        <w:rPr>
          <w:szCs w:val="28"/>
        </w:rPr>
        <w:tab/>
      </w:r>
    </w:p>
    <w:p w:rsidR="00175012" w:rsidRPr="00117104" w:rsidRDefault="00175012" w:rsidP="00117104">
      <w:pPr>
        <w:pStyle w:val="a9"/>
        <w:tabs>
          <w:tab w:val="clear" w:pos="142"/>
          <w:tab w:val="left" w:pos="-3261"/>
        </w:tabs>
        <w:ind w:left="0" w:right="-143" w:firstLine="709"/>
        <w:jc w:val="both"/>
        <w:rPr>
          <w:szCs w:val="28"/>
        </w:rPr>
      </w:pPr>
      <w:r w:rsidRPr="00117104">
        <w:rPr>
          <w:szCs w:val="28"/>
        </w:rPr>
        <w:t xml:space="preserve">Эффективность самостоятельной работы </w:t>
      </w:r>
      <w:r w:rsidR="004E3A60" w:rsidRPr="00117104">
        <w:rPr>
          <w:szCs w:val="28"/>
        </w:rPr>
        <w:t xml:space="preserve">обучающихся </w:t>
      </w:r>
      <w:r w:rsidRPr="00117104">
        <w:rPr>
          <w:szCs w:val="28"/>
        </w:rPr>
        <w:t>проверяется в ходе итогового контроля знаний и умений в форме просмотров выполненных курсовых заданий.</w:t>
      </w:r>
    </w:p>
    <w:p w:rsidR="00175012" w:rsidRPr="004D319B" w:rsidRDefault="00175012" w:rsidP="00175012">
      <w:pPr>
        <w:pStyle w:val="aa"/>
        <w:jc w:val="center"/>
        <w:rPr>
          <w:rFonts w:ascii="Times New Roman" w:hAnsi="Times New Roman" w:cs="Times New Roman"/>
        </w:rPr>
      </w:pPr>
    </w:p>
    <w:p w:rsidR="00175012" w:rsidRDefault="00175012" w:rsidP="002238B5">
      <w:pPr>
        <w:pStyle w:val="aa"/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(технологии) обучения</w:t>
      </w:r>
    </w:p>
    <w:p w:rsidR="00175012" w:rsidRDefault="00175012" w:rsidP="00175012">
      <w:pPr>
        <w:pStyle w:val="aa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методы (технологии) обучения, отвечающие целям и задачам дисциплины:</w:t>
      </w:r>
    </w:p>
    <w:p w:rsidR="00175012" w:rsidRDefault="00175012" w:rsidP="00175012">
      <w:pPr>
        <w:pStyle w:val="aa"/>
        <w:numPr>
          <w:ilvl w:val="0"/>
          <w:numId w:val="2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проблемного обучения (определение проектной проблемы, вариантный поиск решений);</w:t>
      </w:r>
    </w:p>
    <w:p w:rsidR="00175012" w:rsidRDefault="00175012" w:rsidP="00175012">
      <w:pPr>
        <w:pStyle w:val="aa"/>
        <w:numPr>
          <w:ilvl w:val="0"/>
          <w:numId w:val="2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учебно-исследовательский метод проектного анализа (анализ потребителя, исторический анализ, функциональный анализ, морфологический анализ, конструктивно-технологический анализ, эргономический анализ, художественно-композиционный анализ; маркетинговый анализ);</w:t>
      </w:r>
    </w:p>
    <w:p w:rsidR="00175012" w:rsidRDefault="00175012" w:rsidP="00175012">
      <w:pPr>
        <w:pStyle w:val="aa"/>
        <w:numPr>
          <w:ilvl w:val="0"/>
          <w:numId w:val="2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системный метод;</w:t>
      </w:r>
    </w:p>
    <w:p w:rsidR="00175012" w:rsidRDefault="00175012" w:rsidP="00175012">
      <w:pPr>
        <w:pStyle w:val="aa"/>
        <w:numPr>
          <w:ilvl w:val="0"/>
          <w:numId w:val="2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алгоритмический метод;</w:t>
      </w:r>
    </w:p>
    <w:p w:rsidR="00175012" w:rsidRDefault="00175012" w:rsidP="00175012">
      <w:pPr>
        <w:pStyle w:val="aa"/>
        <w:numPr>
          <w:ilvl w:val="0"/>
          <w:numId w:val="2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эвристический метод;</w:t>
      </w:r>
    </w:p>
    <w:p w:rsidR="00175012" w:rsidRDefault="00175012" w:rsidP="00175012">
      <w:pPr>
        <w:pStyle w:val="aa"/>
        <w:numPr>
          <w:ilvl w:val="0"/>
          <w:numId w:val="2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графического и объемно-пространственного моделирования;</w:t>
      </w:r>
    </w:p>
    <w:p w:rsidR="00175012" w:rsidRDefault="00175012" w:rsidP="00175012">
      <w:pPr>
        <w:pStyle w:val="aa"/>
        <w:numPr>
          <w:ilvl w:val="0"/>
          <w:numId w:val="2"/>
        </w:numPr>
        <w:ind w:left="0" w:right="-14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компьютерных технологий (программы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AutoCAD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CorelDRAW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AdobeFhotoshop</w:t>
      </w:r>
      <w:proofErr w:type="spellEnd"/>
      <w:r>
        <w:rPr>
          <w:rFonts w:ascii="Times New Roman" w:hAnsi="Times New Roman" w:cs="Times New Roman"/>
          <w:sz w:val="28"/>
          <w:szCs w:val="28"/>
        </w:rPr>
        <w:t>, 3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dsMAX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175012" w:rsidRDefault="00175012" w:rsidP="00175012">
      <w:pPr>
        <w:pStyle w:val="a9"/>
        <w:tabs>
          <w:tab w:val="left" w:pos="-5580"/>
          <w:tab w:val="left" w:pos="0"/>
        </w:tabs>
        <w:ind w:left="0" w:right="-143" w:firstLine="360"/>
        <w:jc w:val="both"/>
        <w:rPr>
          <w:szCs w:val="28"/>
        </w:rPr>
      </w:pPr>
    </w:p>
    <w:p w:rsidR="00305A4E" w:rsidRDefault="00305A4E" w:rsidP="002238B5">
      <w:pPr>
        <w:pStyle w:val="aa"/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Диагностика </w:t>
      </w:r>
      <w:proofErr w:type="spellStart"/>
      <w:r w:rsidR="00175012">
        <w:rPr>
          <w:rFonts w:ascii="Times New Roman" w:hAnsi="Times New Roman" w:cs="Times New Roman"/>
          <w:b/>
          <w:sz w:val="28"/>
          <w:szCs w:val="28"/>
        </w:rPr>
        <w:t>сформированности</w:t>
      </w:r>
      <w:proofErr w:type="spellEnd"/>
      <w:r w:rsidR="0017501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компетенций </w:t>
      </w:r>
      <w:r w:rsidR="00175012">
        <w:rPr>
          <w:rFonts w:ascii="Times New Roman" w:hAnsi="Times New Roman" w:cs="Times New Roman"/>
          <w:b/>
          <w:sz w:val="28"/>
          <w:szCs w:val="28"/>
        </w:rPr>
        <w:t>обучающегося</w:t>
      </w:r>
    </w:p>
    <w:p w:rsidR="00305A4E" w:rsidRDefault="00FA6901" w:rsidP="00FA6901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</w:t>
      </w:r>
      <w:r w:rsidRPr="00452A28">
        <w:rPr>
          <w:rFonts w:ascii="Times New Roman" w:hAnsi="Times New Roman" w:cs="Times New Roman"/>
          <w:sz w:val="28"/>
          <w:szCs w:val="28"/>
        </w:rPr>
        <w:t>мендуем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52A28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52A28">
        <w:rPr>
          <w:rFonts w:ascii="Times New Roman" w:hAnsi="Times New Roman" w:cs="Times New Roman"/>
          <w:sz w:val="28"/>
          <w:szCs w:val="28"/>
        </w:rPr>
        <w:t xml:space="preserve"> итогового контроля по дисциплине</w:t>
      </w:r>
      <w:r w:rsidR="00305A4E">
        <w:rPr>
          <w:rFonts w:ascii="Times New Roman" w:hAnsi="Times New Roman" w:cs="Times New Roman"/>
          <w:sz w:val="28"/>
          <w:szCs w:val="28"/>
        </w:rPr>
        <w:t xml:space="preserve"> «Дизайн-проектирование»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305A4E">
        <w:rPr>
          <w:rFonts w:ascii="Times New Roman" w:hAnsi="Times New Roman" w:cs="Times New Roman"/>
          <w:sz w:val="28"/>
          <w:szCs w:val="28"/>
        </w:rPr>
        <w:t>экзаменационны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305A4E">
        <w:rPr>
          <w:rFonts w:ascii="Times New Roman" w:hAnsi="Times New Roman" w:cs="Times New Roman"/>
          <w:sz w:val="28"/>
          <w:szCs w:val="28"/>
        </w:rPr>
        <w:t xml:space="preserve"> просмотр. Оценка учебных достижений </w:t>
      </w:r>
      <w:r w:rsidR="00175012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="00305A4E">
        <w:rPr>
          <w:rFonts w:ascii="Times New Roman" w:hAnsi="Times New Roman" w:cs="Times New Roman"/>
          <w:sz w:val="28"/>
          <w:szCs w:val="28"/>
        </w:rPr>
        <w:t>осуществляется на защите проекта по десятибалльной шкале.</w:t>
      </w:r>
    </w:p>
    <w:p w:rsidR="00305A4E" w:rsidRDefault="00305A4E" w:rsidP="00305A4E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текущего контроля </w:t>
      </w:r>
      <w:r w:rsidR="004E3A60">
        <w:rPr>
          <w:rFonts w:ascii="Times New Roman" w:hAnsi="Times New Roman" w:cs="Times New Roman"/>
          <w:sz w:val="28"/>
          <w:szCs w:val="28"/>
        </w:rPr>
        <w:t xml:space="preserve">и самоконтроля знаний и </w:t>
      </w:r>
      <w:proofErr w:type="gramStart"/>
      <w:r w:rsidR="004E3A60">
        <w:rPr>
          <w:rFonts w:ascii="Times New Roman" w:hAnsi="Times New Roman" w:cs="Times New Roman"/>
          <w:sz w:val="28"/>
          <w:szCs w:val="28"/>
        </w:rPr>
        <w:t>умений</w:t>
      </w:r>
      <w:proofErr w:type="gramEnd"/>
      <w:r w:rsidR="004E3A60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данной дисциплине можно использовать следующий диагностический инструментарий:</w:t>
      </w:r>
    </w:p>
    <w:p w:rsidR="00305A4E" w:rsidRDefault="00305A4E" w:rsidP="004E3A60">
      <w:pPr>
        <w:pStyle w:val="aa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собеседование;</w:t>
      </w:r>
    </w:p>
    <w:p w:rsidR="00305A4E" w:rsidRDefault="00305A4E" w:rsidP="004E3A60">
      <w:pPr>
        <w:pStyle w:val="aa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устный опрос;</w:t>
      </w:r>
    </w:p>
    <w:p w:rsidR="00305A4E" w:rsidRDefault="00305A4E" w:rsidP="004E3A60">
      <w:pPr>
        <w:pStyle w:val="aa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обсуждение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предпроектного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анализа;</w:t>
      </w:r>
    </w:p>
    <w:p w:rsidR="00305A4E" w:rsidRDefault="00305A4E" w:rsidP="004E3A60">
      <w:pPr>
        <w:pStyle w:val="aa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эскизного предложения проектного решения;</w:t>
      </w:r>
    </w:p>
    <w:p w:rsidR="00305A4E" w:rsidRDefault="00305A4E" w:rsidP="004E3A60">
      <w:pPr>
        <w:pStyle w:val="aa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консультации по отдельным разделам;</w:t>
      </w:r>
    </w:p>
    <w:p w:rsidR="00305A4E" w:rsidRDefault="00305A4E" w:rsidP="004E3A60">
      <w:pPr>
        <w:pStyle w:val="aa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методических просмотров этапов проектной работы;</w:t>
      </w:r>
    </w:p>
    <w:p w:rsidR="00305A4E" w:rsidRDefault="00305A4E" w:rsidP="004E3A60">
      <w:pPr>
        <w:pStyle w:val="aa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экзаменационная защита проектного решения.</w:t>
      </w:r>
    </w:p>
    <w:p w:rsidR="004E3A60" w:rsidRDefault="004E3A60" w:rsidP="004E3A60">
      <w:pPr>
        <w:pStyle w:val="aa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75012" w:rsidRDefault="00175012" w:rsidP="002238B5">
      <w:pPr>
        <w:pStyle w:val="aa"/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перечень тем практических занятий</w:t>
      </w:r>
    </w:p>
    <w:p w:rsidR="00175012" w:rsidRDefault="00175012" w:rsidP="00175012">
      <w:pPr>
        <w:pStyle w:val="aa"/>
        <w:numPr>
          <w:ilvl w:val="0"/>
          <w:numId w:val="8"/>
        </w:num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Дизайн-проект малых объектов городской среды.</w:t>
      </w:r>
    </w:p>
    <w:p w:rsidR="00175012" w:rsidRDefault="00175012" w:rsidP="00175012">
      <w:pPr>
        <w:pStyle w:val="aa"/>
        <w:numPr>
          <w:ilvl w:val="0"/>
          <w:numId w:val="8"/>
        </w:num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Дизайн-проект рекламно-информационных объектов.</w:t>
      </w:r>
    </w:p>
    <w:p w:rsidR="00175012" w:rsidRDefault="00175012" w:rsidP="00175012">
      <w:pPr>
        <w:pStyle w:val="aa"/>
        <w:numPr>
          <w:ilvl w:val="0"/>
          <w:numId w:val="8"/>
        </w:num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Дизайн-проект экспозиционных объектов социального назначения.</w:t>
      </w:r>
    </w:p>
    <w:p w:rsidR="00175012" w:rsidRDefault="00175012" w:rsidP="00175012">
      <w:pPr>
        <w:pStyle w:val="aa"/>
        <w:numPr>
          <w:ilvl w:val="0"/>
          <w:numId w:val="8"/>
        </w:num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Дизайн-проект выставочных экспозиционных объектов.</w:t>
      </w:r>
    </w:p>
    <w:p w:rsidR="00175012" w:rsidRDefault="00175012" w:rsidP="00175012">
      <w:pPr>
        <w:pStyle w:val="aa"/>
        <w:numPr>
          <w:ilvl w:val="0"/>
          <w:numId w:val="8"/>
        </w:num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Дизайн-проект экспозиционных объектов культурно-массового развлекательного назначения в открытом пространстве.</w:t>
      </w:r>
    </w:p>
    <w:p w:rsidR="00175012" w:rsidRDefault="00175012" w:rsidP="00175012">
      <w:pPr>
        <w:pStyle w:val="aa"/>
        <w:numPr>
          <w:ilvl w:val="0"/>
          <w:numId w:val="8"/>
        </w:num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Дизайн-проект информационно-процессуальных экспозиционных объектов в закрытом пространстве.</w:t>
      </w:r>
    </w:p>
    <w:p w:rsidR="00175012" w:rsidRDefault="00175012" w:rsidP="00175012">
      <w:pPr>
        <w:pStyle w:val="aa"/>
        <w:numPr>
          <w:ilvl w:val="0"/>
          <w:numId w:val="8"/>
        </w:num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Дизайн-проект светозвуковых решений экспозиционных объектов.</w:t>
      </w:r>
    </w:p>
    <w:p w:rsidR="00305A4E" w:rsidRPr="004E3A60" w:rsidRDefault="00305A4E" w:rsidP="004E3A60">
      <w:pPr>
        <w:pStyle w:val="a9"/>
        <w:tabs>
          <w:tab w:val="left" w:pos="-3261"/>
        </w:tabs>
        <w:ind w:left="0" w:right="-143" w:firstLine="360"/>
        <w:jc w:val="center"/>
        <w:rPr>
          <w:sz w:val="22"/>
          <w:szCs w:val="22"/>
        </w:rPr>
      </w:pPr>
    </w:p>
    <w:p w:rsidR="00305A4E" w:rsidRDefault="00305A4E" w:rsidP="002238B5">
      <w:pPr>
        <w:pStyle w:val="aa"/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оценок результатов учебной деятельности студентов</w:t>
      </w:r>
    </w:p>
    <w:p w:rsidR="00305A4E" w:rsidRDefault="00305A4E" w:rsidP="002238B5">
      <w:pPr>
        <w:pStyle w:val="aa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выполненной работы учебной методической задаче.</w:t>
      </w:r>
    </w:p>
    <w:p w:rsidR="00305A4E" w:rsidRDefault="00305A4E" w:rsidP="002238B5">
      <w:pPr>
        <w:pStyle w:val="aa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Полнота и соответствие проведенного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предпроектного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требованиям проектного задания.</w:t>
      </w:r>
    </w:p>
    <w:p w:rsidR="00305A4E" w:rsidRDefault="00305A4E" w:rsidP="002238B5">
      <w:pPr>
        <w:pStyle w:val="aa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Самостоятельность и методичность ведения проектной работы.</w:t>
      </w:r>
    </w:p>
    <w:p w:rsidR="00305A4E" w:rsidRDefault="00305A4E" w:rsidP="002238B5">
      <w:pPr>
        <w:pStyle w:val="aa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Обоснованность проектного решения.</w:t>
      </w:r>
    </w:p>
    <w:p w:rsidR="00305A4E" w:rsidRDefault="00305A4E" w:rsidP="002238B5">
      <w:pPr>
        <w:pStyle w:val="aa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Инновационная оригинальность проектного решения.</w:t>
      </w:r>
    </w:p>
    <w:p w:rsidR="00305A4E" w:rsidRDefault="00305A4E" w:rsidP="002238B5">
      <w:pPr>
        <w:pStyle w:val="aa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в работе профессиональных знаний и умений из смежных дисциплин.</w:t>
      </w:r>
    </w:p>
    <w:p w:rsidR="00305A4E" w:rsidRDefault="00305A4E" w:rsidP="002238B5">
      <w:pPr>
        <w:pStyle w:val="aa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цветографического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решения проекта.</w:t>
      </w:r>
    </w:p>
    <w:p w:rsidR="00305A4E" w:rsidRDefault="00305A4E" w:rsidP="002238B5">
      <w:pPr>
        <w:pStyle w:val="aa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объемно-пластического моделирования проектного решения.</w:t>
      </w:r>
    </w:p>
    <w:p w:rsidR="00305A4E" w:rsidRDefault="00305A4E" w:rsidP="002238B5">
      <w:pPr>
        <w:pStyle w:val="aa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Усвоение основной и дополнительной литературы.</w:t>
      </w:r>
    </w:p>
    <w:p w:rsidR="00305A4E" w:rsidRDefault="00305A4E" w:rsidP="002238B5">
      <w:pPr>
        <w:pStyle w:val="aa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 методами решения проектных задач.</w:t>
      </w:r>
    </w:p>
    <w:p w:rsidR="00305A4E" w:rsidRDefault="00305A4E" w:rsidP="002238B5">
      <w:pPr>
        <w:pStyle w:val="aa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Художественно-образное решение проекта.</w:t>
      </w:r>
    </w:p>
    <w:p w:rsidR="00305A4E" w:rsidRDefault="00305A4E" w:rsidP="00305A4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24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1701"/>
        <w:gridCol w:w="8023"/>
      </w:tblGrid>
      <w:tr w:rsidR="00305A4E" w:rsidTr="00BF2818">
        <w:trPr>
          <w:cantSplit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8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Показатели оценки</w:t>
            </w:r>
          </w:p>
        </w:tc>
      </w:tr>
      <w:tr w:rsidR="00305A4E" w:rsidTr="00BF2818">
        <w:trPr>
          <w:cantSplit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(один)</w:t>
            </w:r>
          </w:p>
        </w:tc>
        <w:tc>
          <w:tcPr>
            <w:tcW w:w="8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Низкий уровень знаний и умений в рамках образовательного стандарта. Несоответствие проектного решения поставленной методической задаче. Грубые ошибки по пунктам 2, 4, 6, 7, 8. несоответствие пунктам 3, 5, 9, 10</w:t>
            </w:r>
          </w:p>
        </w:tc>
      </w:tr>
      <w:tr w:rsidR="00305A4E" w:rsidTr="00BF2818">
        <w:trPr>
          <w:cantSplit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(два)</w:t>
            </w:r>
          </w:p>
        </w:tc>
        <w:tc>
          <w:tcPr>
            <w:tcW w:w="8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Слабые фрагментарные знания в рамках образовательного стандарта. Допущены ошибки по пунктам 2, 6, 7, 8. Неполное соответствие пунктам 4, </w:t>
            </w:r>
            <w:r w:rsidR="00627252">
              <w:rPr>
                <w:rFonts w:ascii="Times New Roman" w:eastAsia="Times New Roman" w:hAnsi="Times New Roman" w:cs="Times New Roman"/>
                <w:sz w:val="28"/>
                <w:szCs w:val="28"/>
              </w:rPr>
              <w:t>9, 10. Несоответствие пункту 5</w:t>
            </w:r>
          </w:p>
        </w:tc>
      </w:tr>
      <w:tr w:rsidR="00305A4E" w:rsidTr="00BF2818">
        <w:trPr>
          <w:cantSplit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(три)</w:t>
            </w:r>
          </w:p>
        </w:tc>
        <w:tc>
          <w:tcPr>
            <w:tcW w:w="8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Недостаточно полный объем знаний в рамках образовательного стандарта: Допущены ошибки по пунктам 2, 7, 8. Неполное соответствие пунктам 6, </w:t>
            </w:r>
            <w:r w:rsidR="00627252">
              <w:rPr>
                <w:rFonts w:ascii="Times New Roman" w:eastAsia="Times New Roman" w:hAnsi="Times New Roman" w:cs="Times New Roman"/>
                <w:sz w:val="28"/>
                <w:szCs w:val="28"/>
              </w:rPr>
              <w:t>9, 10. несоответствие пункту 5</w:t>
            </w:r>
          </w:p>
        </w:tc>
      </w:tr>
      <w:tr w:rsidR="00305A4E" w:rsidTr="00BF2818">
        <w:trPr>
          <w:cantSplit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 (четыре)</w:t>
            </w:r>
          </w:p>
        </w:tc>
        <w:tc>
          <w:tcPr>
            <w:tcW w:w="8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27252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Достаточные знания и умения в рамках образовательного стандарта. Допустимый уро</w:t>
            </w:r>
            <w:r w:rsidR="00627252">
              <w:rPr>
                <w:rFonts w:ascii="Times New Roman" w:eastAsia="Times New Roman" w:hAnsi="Times New Roman" w:cs="Times New Roman"/>
                <w:sz w:val="28"/>
                <w:szCs w:val="28"/>
              </w:rPr>
              <w:t>вень по пунктам 1, 3, 7, 8, 11.</w:t>
            </w:r>
          </w:p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Недостаточное соответствие по пунктам 2, 11, 6. Н</w:t>
            </w:r>
            <w:r w:rsidR="00627252">
              <w:rPr>
                <w:rFonts w:ascii="Times New Roman" w:eastAsia="Times New Roman" w:hAnsi="Times New Roman" w:cs="Times New Roman"/>
                <w:sz w:val="28"/>
                <w:szCs w:val="28"/>
              </w:rPr>
              <w:t>есоответствие пунктам 5, 9, 10</w:t>
            </w:r>
          </w:p>
        </w:tc>
      </w:tr>
      <w:tr w:rsidR="00305A4E" w:rsidTr="00BF2818">
        <w:trPr>
          <w:cantSplit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 (пять)</w:t>
            </w:r>
          </w:p>
        </w:tc>
        <w:tc>
          <w:tcPr>
            <w:tcW w:w="8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Достаточные знания и умения в рамках образовательного стандарта. Соответствие пунктам 1, 3. допустимый уровень по пунктам 2, 4, 6, 7, 8, 11. недостаточное</w:t>
            </w:r>
            <w:r w:rsidR="006272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соответствие по пунктам 9, 10</w:t>
            </w:r>
          </w:p>
        </w:tc>
      </w:tr>
      <w:tr w:rsidR="00305A4E" w:rsidTr="00BF2818">
        <w:trPr>
          <w:cantSplit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 (шесть)</w:t>
            </w:r>
          </w:p>
        </w:tc>
        <w:tc>
          <w:tcPr>
            <w:tcW w:w="8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Достаточно полные и систематизированные знания и умения в объеме учебной программы; самостоятельное выполнение основных заданий. Соответствие  пунктам 1, 2, 3, 4, 6, 7, 8, 9. Допустимый уровень по пунктам 5, 10, 11</w:t>
            </w:r>
          </w:p>
        </w:tc>
      </w:tr>
      <w:tr w:rsidR="00305A4E" w:rsidTr="00BF2818">
        <w:trPr>
          <w:cantSplit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 (семь)</w:t>
            </w:r>
          </w:p>
        </w:tc>
        <w:tc>
          <w:tcPr>
            <w:tcW w:w="802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17104" w:rsidRDefault="00305A4E" w:rsidP="00BF2818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Систематизированные и глубокие знания и умения в рамках образовательного стандарта. Соответствие пунктам 1, 2, 3, 4, 9. Допустимый уровень по пунктам 5, 10, 11. Х</w:t>
            </w:r>
            <w:r w:rsidR="00627252">
              <w:rPr>
                <w:rFonts w:ascii="Times New Roman" w:eastAsia="Times New Roman" w:hAnsi="Times New Roman" w:cs="Times New Roman"/>
                <w:sz w:val="28"/>
                <w:szCs w:val="28"/>
              </w:rPr>
              <w:t>ороший уровень по пунктам 7, 8</w:t>
            </w:r>
          </w:p>
        </w:tc>
      </w:tr>
      <w:tr w:rsidR="00305A4E" w:rsidTr="00BF2818">
        <w:trPr>
          <w:cantSplit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(восемь)</w:t>
            </w:r>
          </w:p>
        </w:tc>
        <w:tc>
          <w:tcPr>
            <w:tcW w:w="8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Систематизированные, глубокие и полные знания и умения в рамках образовательного стандарта. Соответствие всем пунктам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критериев оценки результатов учебной деятельности студента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Высокий уровень по пунктам 7, 11. Допустимый уровень по п.5. </w:t>
            </w:r>
          </w:p>
        </w:tc>
      </w:tr>
      <w:tr w:rsidR="00305A4E" w:rsidTr="00BF2818">
        <w:trPr>
          <w:cantSplit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(девять)</w:t>
            </w:r>
          </w:p>
        </w:tc>
        <w:tc>
          <w:tcPr>
            <w:tcW w:w="8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Систематизированные, глубокие и полные знания и умения в рамках образовательного стандарта. Высокий уровень по всем пунктам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критериев оценки результатов учебной деятельности студента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627252">
              <w:rPr>
                <w:rFonts w:ascii="Times New Roman" w:eastAsia="Times New Roman" w:hAnsi="Times New Roman" w:cs="Times New Roman"/>
                <w:sz w:val="28"/>
                <w:szCs w:val="28"/>
              </w:rPr>
              <w:t>Допустимый уровень по пункту 5</w:t>
            </w:r>
          </w:p>
        </w:tc>
      </w:tr>
      <w:tr w:rsidR="00305A4E" w:rsidTr="00BF2818">
        <w:trPr>
          <w:cantSplit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(десять)</w:t>
            </w:r>
          </w:p>
        </w:tc>
        <w:tc>
          <w:tcPr>
            <w:tcW w:w="8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5A4E" w:rsidRDefault="00305A4E" w:rsidP="00E870A9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Систематизированные, глубокие и полные знания по всем разделам учебной программы в рамках образовательного стандарта. Высокий уровень и безукоризненное вы</w:t>
            </w:r>
            <w:r w:rsidR="00627252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полнение работы по всем пунктам</w:t>
            </w:r>
          </w:p>
        </w:tc>
      </w:tr>
    </w:tbl>
    <w:p w:rsidR="00305A4E" w:rsidRDefault="00305A4E" w:rsidP="00305A4E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05A4E" w:rsidRDefault="00305A4E" w:rsidP="00305A4E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05A4E" w:rsidRDefault="00305A4E">
      <w:pPr>
        <w:suppressAutoHyphens w:val="0"/>
        <w:rPr>
          <w:rFonts w:ascii="Times New Roman" w:hAnsi="Times New Roman" w:cs="Times New Roman"/>
          <w:b/>
          <w:sz w:val="28"/>
          <w:szCs w:val="28"/>
        </w:rPr>
      </w:pPr>
    </w:p>
    <w:sectPr w:rsidR="00305A4E" w:rsidSect="00A534B9">
      <w:headerReference w:type="default" r:id="rId9"/>
      <w:pgSz w:w="11906" w:h="16838"/>
      <w:pgMar w:top="1134" w:right="850" w:bottom="1134" w:left="1701" w:header="0" w:footer="0" w:gutter="0"/>
      <w:pgNumType w:start="11"/>
      <w:cols w:space="720"/>
      <w:formProt w:val="0"/>
      <w:docGrid w:linePitch="24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C7B" w:rsidRDefault="00C95C7B" w:rsidP="00305A4E">
      <w:pPr>
        <w:pStyle w:val="aa"/>
        <w:spacing w:line="240" w:lineRule="auto"/>
      </w:pPr>
      <w:r>
        <w:separator/>
      </w:r>
    </w:p>
  </w:endnote>
  <w:endnote w:type="continuationSeparator" w:id="0">
    <w:p w:rsidR="00C95C7B" w:rsidRDefault="00C95C7B" w:rsidP="00305A4E">
      <w:pPr>
        <w:pStyle w:val="aa"/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C7B" w:rsidRDefault="00C95C7B" w:rsidP="00305A4E">
      <w:pPr>
        <w:pStyle w:val="aa"/>
        <w:spacing w:line="240" w:lineRule="auto"/>
      </w:pPr>
      <w:r>
        <w:separator/>
      </w:r>
    </w:p>
  </w:footnote>
  <w:footnote w:type="continuationSeparator" w:id="0">
    <w:p w:rsidR="00C95C7B" w:rsidRDefault="00C95C7B" w:rsidP="00305A4E">
      <w:pPr>
        <w:pStyle w:val="aa"/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84532"/>
      <w:docPartObj>
        <w:docPartGallery w:val="Page Numbers (Top of Page)"/>
        <w:docPartUnique/>
      </w:docPartObj>
    </w:sdtPr>
    <w:sdtEndPr/>
    <w:sdtContent>
      <w:p w:rsidR="00305A4E" w:rsidRDefault="00C95C7B" w:rsidP="00305A4E">
        <w:pPr>
          <w:pStyle w:val="ad"/>
        </w:pPr>
      </w:p>
    </w:sdtContent>
  </w:sdt>
  <w:p w:rsidR="00305A4E" w:rsidRDefault="00305A4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3021C9"/>
    <w:multiLevelType w:val="hybridMultilevel"/>
    <w:tmpl w:val="B1046A50"/>
    <w:lvl w:ilvl="0" w:tplc="9A7C1D1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22409"/>
    <w:multiLevelType w:val="multilevel"/>
    <w:tmpl w:val="3FE0F50C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7C1AF8"/>
    <w:multiLevelType w:val="multilevel"/>
    <w:tmpl w:val="A09023C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AE20FB"/>
    <w:multiLevelType w:val="multilevel"/>
    <w:tmpl w:val="01F6B6B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5">
    <w:nsid w:val="2F593441"/>
    <w:multiLevelType w:val="multilevel"/>
    <w:tmpl w:val="DE90DAE2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6">
    <w:nsid w:val="30E44A5C"/>
    <w:multiLevelType w:val="hybridMultilevel"/>
    <w:tmpl w:val="BA3C0ED2"/>
    <w:lvl w:ilvl="0" w:tplc="9A7C1D1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550E2"/>
    <w:multiLevelType w:val="multilevel"/>
    <w:tmpl w:val="75FEF1E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E92344"/>
    <w:multiLevelType w:val="hybridMultilevel"/>
    <w:tmpl w:val="269EE600"/>
    <w:lvl w:ilvl="0" w:tplc="9A7C1D1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3A8C4F87"/>
    <w:multiLevelType w:val="hybridMultilevel"/>
    <w:tmpl w:val="5D363D82"/>
    <w:lvl w:ilvl="0" w:tplc="9A7C1D1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CE7436"/>
    <w:multiLevelType w:val="multilevel"/>
    <w:tmpl w:val="FC222812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1">
    <w:nsid w:val="481A4183"/>
    <w:multiLevelType w:val="hybridMultilevel"/>
    <w:tmpl w:val="14A69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3E68A9"/>
    <w:multiLevelType w:val="multilevel"/>
    <w:tmpl w:val="EB9415EC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3">
    <w:nsid w:val="4C064B03"/>
    <w:multiLevelType w:val="hybridMultilevel"/>
    <w:tmpl w:val="DA26A0FE"/>
    <w:lvl w:ilvl="0" w:tplc="9A7C1D1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8E6B5B"/>
    <w:multiLevelType w:val="hybridMultilevel"/>
    <w:tmpl w:val="C55A9702"/>
    <w:lvl w:ilvl="0" w:tplc="9E12CA2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0A1159"/>
    <w:multiLevelType w:val="multilevel"/>
    <w:tmpl w:val="4928D30E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6">
    <w:nsid w:val="5AE13BC6"/>
    <w:multiLevelType w:val="hybridMultilevel"/>
    <w:tmpl w:val="9BA0BC8C"/>
    <w:lvl w:ilvl="0" w:tplc="9A7C1D1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71031E"/>
    <w:multiLevelType w:val="multilevel"/>
    <w:tmpl w:val="7200CB8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F4D55D8"/>
    <w:multiLevelType w:val="multilevel"/>
    <w:tmpl w:val="FF54E3F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1A238A"/>
    <w:multiLevelType w:val="multilevel"/>
    <w:tmpl w:val="47109728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720"/>
      </w:pPr>
    </w:lvl>
    <w:lvl w:ilvl="2">
      <w:start w:val="1"/>
      <w:numFmt w:val="decimal"/>
      <w:lvlText w:val="%3"/>
      <w:lvlJc w:val="left"/>
      <w:pPr>
        <w:ind w:left="1080" w:hanging="720"/>
      </w:pPr>
    </w:lvl>
    <w:lvl w:ilvl="3">
      <w:start w:val="1"/>
      <w:numFmt w:val="decimal"/>
      <w:lvlText w:val="%4"/>
      <w:lvlJc w:val="left"/>
      <w:pPr>
        <w:ind w:left="1440" w:hanging="1080"/>
      </w:pPr>
    </w:lvl>
    <w:lvl w:ilvl="4">
      <w:start w:val="1"/>
      <w:numFmt w:val="decimal"/>
      <w:lvlText w:val="%5"/>
      <w:lvlJc w:val="left"/>
      <w:pPr>
        <w:ind w:left="1440" w:hanging="1080"/>
      </w:pPr>
    </w:lvl>
    <w:lvl w:ilvl="5">
      <w:start w:val="1"/>
      <w:numFmt w:val="decimal"/>
      <w:lvlText w:val="%6"/>
      <w:lvlJc w:val="left"/>
      <w:pPr>
        <w:ind w:left="1800" w:hanging="1440"/>
      </w:pPr>
    </w:lvl>
    <w:lvl w:ilvl="6">
      <w:start w:val="1"/>
      <w:numFmt w:val="decimal"/>
      <w:lvlText w:val="%7"/>
      <w:lvlJc w:val="left"/>
      <w:pPr>
        <w:ind w:left="2160" w:hanging="1800"/>
      </w:pPr>
    </w:lvl>
    <w:lvl w:ilvl="7">
      <w:start w:val="1"/>
      <w:numFmt w:val="decimal"/>
      <w:lvlText w:val="%8"/>
      <w:lvlJc w:val="left"/>
      <w:pPr>
        <w:ind w:left="2160" w:hanging="1800"/>
      </w:pPr>
    </w:lvl>
    <w:lvl w:ilvl="8">
      <w:start w:val="1"/>
      <w:numFmt w:val="decimal"/>
      <w:lvlText w:val="%9"/>
      <w:lvlJc w:val="left"/>
      <w:pPr>
        <w:ind w:left="2520" w:hanging="2160"/>
      </w:pPr>
    </w:lvl>
  </w:abstractNum>
  <w:abstractNum w:abstractNumId="20">
    <w:nsid w:val="661F060E"/>
    <w:multiLevelType w:val="multilevel"/>
    <w:tmpl w:val="CA746EE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2064F9"/>
    <w:multiLevelType w:val="hybridMultilevel"/>
    <w:tmpl w:val="C86EC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AC72F2"/>
    <w:multiLevelType w:val="multilevel"/>
    <w:tmpl w:val="0326253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5DA716A"/>
    <w:multiLevelType w:val="hybridMultilevel"/>
    <w:tmpl w:val="7870C76E"/>
    <w:lvl w:ilvl="0" w:tplc="9A7C1D1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B246EB"/>
    <w:multiLevelType w:val="hybridMultilevel"/>
    <w:tmpl w:val="E676FEDC"/>
    <w:lvl w:ilvl="0" w:tplc="9A7C1D1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A670C9"/>
    <w:multiLevelType w:val="multilevel"/>
    <w:tmpl w:val="55E0FEBA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num w:numId="1">
    <w:abstractNumId w:val="19"/>
  </w:num>
  <w:num w:numId="2">
    <w:abstractNumId w:val="10"/>
  </w:num>
  <w:num w:numId="3">
    <w:abstractNumId w:val="15"/>
  </w:num>
  <w:num w:numId="4">
    <w:abstractNumId w:val="5"/>
  </w:num>
  <w:num w:numId="5">
    <w:abstractNumId w:val="12"/>
  </w:num>
  <w:num w:numId="6">
    <w:abstractNumId w:val="2"/>
  </w:num>
  <w:num w:numId="7">
    <w:abstractNumId w:val="4"/>
  </w:num>
  <w:num w:numId="8">
    <w:abstractNumId w:val="25"/>
  </w:num>
  <w:num w:numId="9">
    <w:abstractNumId w:val="22"/>
  </w:num>
  <w:num w:numId="10">
    <w:abstractNumId w:val="7"/>
  </w:num>
  <w:num w:numId="11">
    <w:abstractNumId w:val="3"/>
  </w:num>
  <w:num w:numId="12">
    <w:abstractNumId w:val="20"/>
  </w:num>
  <w:num w:numId="13">
    <w:abstractNumId w:val="18"/>
  </w:num>
  <w:num w:numId="14">
    <w:abstractNumId w:val="17"/>
  </w:num>
  <w:num w:numId="15">
    <w:abstractNumId w:val="14"/>
  </w:num>
  <w:num w:numId="16">
    <w:abstractNumId w:val="13"/>
  </w:num>
  <w:num w:numId="17">
    <w:abstractNumId w:val="24"/>
  </w:num>
  <w:num w:numId="18">
    <w:abstractNumId w:val="1"/>
  </w:num>
  <w:num w:numId="19">
    <w:abstractNumId w:val="9"/>
  </w:num>
  <w:num w:numId="20">
    <w:abstractNumId w:val="23"/>
  </w:num>
  <w:num w:numId="21">
    <w:abstractNumId w:val="6"/>
  </w:num>
  <w:num w:numId="22">
    <w:abstractNumId w:val="8"/>
  </w:num>
  <w:num w:numId="23">
    <w:abstractNumId w:val="16"/>
  </w:num>
  <w:num w:numId="24">
    <w:abstractNumId w:val="21"/>
  </w:num>
  <w:num w:numId="25">
    <w:abstractNumId w:val="11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24AD"/>
    <w:rsid w:val="000373F4"/>
    <w:rsid w:val="00117104"/>
    <w:rsid w:val="001543FB"/>
    <w:rsid w:val="00175012"/>
    <w:rsid w:val="001D3A6D"/>
    <w:rsid w:val="002238B5"/>
    <w:rsid w:val="00305A4E"/>
    <w:rsid w:val="00404BFC"/>
    <w:rsid w:val="00412283"/>
    <w:rsid w:val="0047771E"/>
    <w:rsid w:val="004D319B"/>
    <w:rsid w:val="004E3A60"/>
    <w:rsid w:val="00574D5E"/>
    <w:rsid w:val="005958E8"/>
    <w:rsid w:val="005A19A0"/>
    <w:rsid w:val="005F1DE3"/>
    <w:rsid w:val="00605D63"/>
    <w:rsid w:val="00610F65"/>
    <w:rsid w:val="00620CF4"/>
    <w:rsid w:val="00627252"/>
    <w:rsid w:val="006366D4"/>
    <w:rsid w:val="006975F3"/>
    <w:rsid w:val="006A7CEC"/>
    <w:rsid w:val="00706E94"/>
    <w:rsid w:val="007C2030"/>
    <w:rsid w:val="007D54C9"/>
    <w:rsid w:val="008236C2"/>
    <w:rsid w:val="009B24AD"/>
    <w:rsid w:val="009C0AF5"/>
    <w:rsid w:val="009D65DD"/>
    <w:rsid w:val="009F3722"/>
    <w:rsid w:val="00A534B9"/>
    <w:rsid w:val="00A56089"/>
    <w:rsid w:val="00A74050"/>
    <w:rsid w:val="00AB79FA"/>
    <w:rsid w:val="00AC42CF"/>
    <w:rsid w:val="00B94E9F"/>
    <w:rsid w:val="00BD7776"/>
    <w:rsid w:val="00BF2818"/>
    <w:rsid w:val="00C70E4A"/>
    <w:rsid w:val="00C742E8"/>
    <w:rsid w:val="00C87E23"/>
    <w:rsid w:val="00C95C7B"/>
    <w:rsid w:val="00CF60A9"/>
    <w:rsid w:val="00D10FAF"/>
    <w:rsid w:val="00DD505A"/>
    <w:rsid w:val="00DE1E1F"/>
    <w:rsid w:val="00DE620F"/>
    <w:rsid w:val="00E41718"/>
    <w:rsid w:val="00E96453"/>
    <w:rsid w:val="00EF1785"/>
    <w:rsid w:val="00F95832"/>
    <w:rsid w:val="00FA6901"/>
    <w:rsid w:val="00FB0D05"/>
    <w:rsid w:val="00FB3CEB"/>
    <w:rsid w:val="00FB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24AD"/>
    <w:pPr>
      <w:suppressAutoHyphens/>
    </w:pPr>
    <w:rPr>
      <w:rFonts w:ascii="Calibri" w:eastAsia="WenQuanYi Micro Hei" w:hAnsi="Calibri"/>
    </w:rPr>
  </w:style>
  <w:style w:type="paragraph" w:styleId="2">
    <w:name w:val="heading 2"/>
    <w:basedOn w:val="a"/>
    <w:next w:val="a"/>
    <w:link w:val="20"/>
    <w:qFormat/>
    <w:rsid w:val="00AB79FA"/>
    <w:pPr>
      <w:keepNext/>
      <w:numPr>
        <w:ilvl w:val="1"/>
        <w:numId w:val="2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rsid w:val="009B24AD"/>
    <w:rPr>
      <w:rFonts w:ascii="Times New Roman" w:eastAsia="Times New Roman" w:hAnsi="Times New Roman" w:cs="Times New Roman"/>
      <w:sz w:val="28"/>
      <w:szCs w:val="20"/>
    </w:rPr>
  </w:style>
  <w:style w:type="paragraph" w:customStyle="1" w:styleId="a4">
    <w:name w:val="Заголовок"/>
    <w:basedOn w:val="a"/>
    <w:next w:val="a5"/>
    <w:rsid w:val="009B24AD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styleId="a5">
    <w:name w:val="Body Text"/>
    <w:basedOn w:val="a"/>
    <w:rsid w:val="009B24AD"/>
    <w:pPr>
      <w:spacing w:after="120"/>
    </w:pPr>
  </w:style>
  <w:style w:type="paragraph" w:styleId="a6">
    <w:name w:val="List"/>
    <w:basedOn w:val="a5"/>
    <w:rsid w:val="009B24AD"/>
    <w:rPr>
      <w:rFonts w:cs="Lohit Hindi"/>
    </w:rPr>
  </w:style>
  <w:style w:type="paragraph" w:styleId="a7">
    <w:name w:val="Title"/>
    <w:basedOn w:val="a"/>
    <w:rsid w:val="009B24AD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8">
    <w:name w:val="index heading"/>
    <w:basedOn w:val="a"/>
    <w:rsid w:val="009B24AD"/>
    <w:pPr>
      <w:suppressLineNumbers/>
    </w:pPr>
    <w:rPr>
      <w:rFonts w:cs="Lohit Hindi"/>
    </w:rPr>
  </w:style>
  <w:style w:type="paragraph" w:styleId="a9">
    <w:name w:val="Body Text Indent"/>
    <w:basedOn w:val="a"/>
    <w:rsid w:val="009B24AD"/>
    <w:pPr>
      <w:tabs>
        <w:tab w:val="left" w:pos="142"/>
      </w:tabs>
      <w:spacing w:after="0" w:line="100" w:lineRule="atLeast"/>
      <w:ind w:left="-284" w:firstLine="426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No Spacing"/>
    <w:rsid w:val="009B24AD"/>
    <w:pPr>
      <w:suppressAutoHyphens/>
      <w:spacing w:after="0" w:line="100" w:lineRule="atLeast"/>
    </w:pPr>
    <w:rPr>
      <w:rFonts w:ascii="Calibri" w:eastAsia="WenQuanYi Micro Hei" w:hAnsi="Calibri"/>
    </w:rPr>
  </w:style>
  <w:style w:type="paragraph" w:styleId="ab">
    <w:name w:val="List Paragraph"/>
    <w:basedOn w:val="a"/>
    <w:uiPriority w:val="34"/>
    <w:qFormat/>
    <w:rsid w:val="00E96453"/>
    <w:pPr>
      <w:ind w:left="720"/>
      <w:contextualSpacing/>
    </w:pPr>
  </w:style>
  <w:style w:type="table" w:styleId="ac">
    <w:name w:val="Table Grid"/>
    <w:basedOn w:val="a1"/>
    <w:uiPriority w:val="59"/>
    <w:rsid w:val="009D65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305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05A4E"/>
    <w:rPr>
      <w:rFonts w:ascii="Calibri" w:eastAsia="WenQuanYi Micro Hei" w:hAnsi="Calibri"/>
    </w:rPr>
  </w:style>
  <w:style w:type="paragraph" w:styleId="af">
    <w:name w:val="footer"/>
    <w:basedOn w:val="a"/>
    <w:link w:val="af0"/>
    <w:uiPriority w:val="99"/>
    <w:semiHidden/>
    <w:unhideWhenUsed/>
    <w:rsid w:val="00305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05A4E"/>
    <w:rPr>
      <w:rFonts w:ascii="Calibri" w:eastAsia="WenQuanYi Micro Hei" w:hAnsi="Calibri"/>
    </w:rPr>
  </w:style>
  <w:style w:type="paragraph" w:styleId="af1">
    <w:name w:val="Balloon Text"/>
    <w:basedOn w:val="a"/>
    <w:link w:val="af2"/>
    <w:uiPriority w:val="99"/>
    <w:semiHidden/>
    <w:unhideWhenUsed/>
    <w:rsid w:val="00DE6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E620F"/>
    <w:rPr>
      <w:rFonts w:ascii="Tahoma" w:eastAsia="WenQuanYi Micro He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AB79FA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FE6F0-86E5-4308-B1A9-C7B227BE5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13</Pages>
  <Words>3368</Words>
  <Characters>19202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28</cp:revision>
  <cp:lastPrinted>2015-03-16T06:44:00Z</cp:lastPrinted>
  <dcterms:created xsi:type="dcterms:W3CDTF">2014-02-17T07:10:00Z</dcterms:created>
  <dcterms:modified xsi:type="dcterms:W3CDTF">2015-03-16T06:58:00Z</dcterms:modified>
</cp:coreProperties>
</file>